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0336" w14:textId="77777777" w:rsidR="005F2F89" w:rsidRPr="00A5741C" w:rsidRDefault="005F2F89" w:rsidP="005F2F89">
      <w:pPr>
        <w:jc w:val="center"/>
        <w:rPr>
          <w:b/>
          <w:sz w:val="24"/>
        </w:rPr>
      </w:pPr>
      <w:r w:rsidRPr="00A5741C">
        <w:rPr>
          <w:b/>
          <w:sz w:val="24"/>
        </w:rPr>
        <w:t>FX Global Code</w:t>
      </w:r>
    </w:p>
    <w:p w14:paraId="73C708C1" w14:textId="77777777" w:rsidR="005F2F89" w:rsidRPr="005A7C77" w:rsidRDefault="005F2F89" w:rsidP="005F2F89">
      <w:pPr>
        <w:jc w:val="center"/>
        <w:rPr>
          <w:rFonts w:asciiTheme="majorHAnsi" w:eastAsiaTheme="majorEastAsia" w:hAnsiTheme="majorHAnsi" w:cstheme="majorBidi"/>
          <w:color w:val="365F91" w:themeColor="accent1" w:themeShade="BF"/>
          <w:sz w:val="28"/>
          <w:szCs w:val="28"/>
        </w:rPr>
      </w:pPr>
      <w:r>
        <w:rPr>
          <w:b/>
          <w:sz w:val="24"/>
        </w:rPr>
        <w:t xml:space="preserve">Liquidity Provider </w:t>
      </w:r>
      <w:r w:rsidRPr="00A5741C">
        <w:rPr>
          <w:b/>
          <w:sz w:val="24"/>
        </w:rPr>
        <w:t>Disclosure Cover Sheet</w:t>
      </w:r>
      <w:r>
        <w:rPr>
          <w:rFonts w:asciiTheme="majorHAnsi" w:eastAsiaTheme="majorEastAsia" w:hAnsiTheme="majorHAnsi" w:cstheme="majorBidi"/>
          <w:color w:val="365F91" w:themeColor="accent1" w:themeShade="BF"/>
          <w:sz w:val="28"/>
          <w:szCs w:val="28"/>
        </w:rPr>
        <w:softHyphen/>
      </w:r>
      <w:r>
        <w:rPr>
          <w:rFonts w:asciiTheme="majorHAnsi" w:eastAsiaTheme="majorEastAsia" w:hAnsiTheme="majorHAnsi" w:cstheme="majorBidi"/>
          <w:color w:val="365F91" w:themeColor="accent1" w:themeShade="BF"/>
          <w:sz w:val="28"/>
          <w:szCs w:val="28"/>
        </w:rPr>
        <w:softHyphen/>
      </w:r>
      <w:r>
        <w:rPr>
          <w:rFonts w:asciiTheme="majorHAnsi" w:eastAsiaTheme="majorEastAsia" w:hAnsiTheme="majorHAnsi" w:cstheme="majorBidi"/>
          <w:color w:val="365F91" w:themeColor="accent1" w:themeShade="BF"/>
          <w:sz w:val="28"/>
          <w:szCs w:val="28"/>
        </w:rPr>
        <w:softHyphen/>
      </w:r>
    </w:p>
    <w:p w14:paraId="35A7D00C" w14:textId="77777777" w:rsidR="005F2F89" w:rsidRPr="00A5741C" w:rsidRDefault="005F2F89" w:rsidP="005F2F89">
      <w:pPr>
        <w:keepNext/>
        <w:keepLines/>
        <w:numPr>
          <w:ilvl w:val="0"/>
          <w:numId w:val="3"/>
        </w:numPr>
        <w:spacing w:before="240" w:after="0"/>
        <w:jc w:val="both"/>
        <w:outlineLvl w:val="0"/>
        <w:rPr>
          <w:rFonts w:asciiTheme="majorHAnsi" w:eastAsiaTheme="majorEastAsia" w:hAnsiTheme="majorHAnsi" w:cstheme="majorBidi"/>
          <w:color w:val="365F91" w:themeColor="accent1" w:themeShade="BF"/>
          <w:sz w:val="32"/>
          <w:szCs w:val="32"/>
          <w:lang w:val="en-US"/>
        </w:rPr>
      </w:pPr>
      <w:r w:rsidRPr="00A5741C">
        <w:rPr>
          <w:rFonts w:asciiTheme="majorHAnsi" w:eastAsiaTheme="majorEastAsia" w:hAnsiTheme="majorHAnsi" w:cstheme="majorBidi"/>
          <w:color w:val="365F91" w:themeColor="accent1" w:themeShade="BF"/>
          <w:sz w:val="32"/>
          <w:szCs w:val="32"/>
          <w:lang w:val="en-US"/>
        </w:rPr>
        <w:t xml:space="preserve">INSTRUCTIONS:  </w:t>
      </w:r>
    </w:p>
    <w:p w14:paraId="01E520A0" w14:textId="77777777" w:rsidR="005F2F89" w:rsidRDefault="005F2F89" w:rsidP="005F2F89">
      <w:pPr>
        <w:jc w:val="both"/>
      </w:pPr>
      <w:r w:rsidRPr="00A5741C">
        <w:t>All Liquidity Providers should complete this Cover Sheet in relation to their wholesale foreign exchange market making activities.</w:t>
      </w:r>
      <w:r>
        <w:t xml:space="preserve"> Liquidity Providers can make use of the FAQs and the “Liquidity Provider Disclosure Cover Sheet Instructions” available on the GFXC website to facilitate the completion of this Cover Sheet (</w:t>
      </w:r>
      <w:hyperlink r:id="rId7" w:history="1">
        <w:r>
          <w:rPr>
            <w:rStyle w:val="Hyperlink"/>
          </w:rPr>
          <w:t>Disclosure Cover Sheets (globalfxc.org)</w:t>
        </w:r>
      </w:hyperlink>
      <w:r>
        <w:t>). All terms used in this Cover Sheet are as defined in the FX Global Code unless otherwise stated (</w:t>
      </w:r>
      <w:hyperlink r:id="rId8" w:history="1">
        <w:r w:rsidRPr="009D33EE">
          <w:rPr>
            <w:rStyle w:val="Hyperlink"/>
            <w:rFonts w:cstheme="minorHAnsi"/>
          </w:rPr>
          <w:t>https://www.globalfxc.org/docs/fx_global.pdf</w:t>
        </w:r>
      </w:hyperlink>
      <w:r>
        <w:rPr>
          <w:rStyle w:val="Hyperlink"/>
          <w:rFonts w:cstheme="minorHAnsi"/>
        </w:rPr>
        <w:t>)</w:t>
      </w:r>
      <w:r>
        <w:t>.</w:t>
      </w:r>
    </w:p>
    <w:p w14:paraId="4E213972" w14:textId="77777777" w:rsidR="005F2F89" w:rsidRDefault="005F2F89" w:rsidP="005F2F89">
      <w:pPr>
        <w:keepNext/>
        <w:keepLines/>
        <w:numPr>
          <w:ilvl w:val="0"/>
          <w:numId w:val="3"/>
        </w:numPr>
        <w:spacing w:before="240" w:after="0"/>
        <w:jc w:val="both"/>
        <w:outlineLvl w:val="0"/>
        <w:rPr>
          <w:rFonts w:asciiTheme="majorHAnsi" w:eastAsiaTheme="majorEastAsia" w:hAnsiTheme="majorHAnsi" w:cstheme="majorBidi"/>
          <w:color w:val="365F91" w:themeColor="accent1" w:themeShade="BF"/>
          <w:sz w:val="32"/>
          <w:szCs w:val="32"/>
          <w:lang w:val="en-US"/>
        </w:rPr>
      </w:pPr>
      <w:r>
        <w:rPr>
          <w:rFonts w:asciiTheme="majorHAnsi" w:eastAsiaTheme="majorEastAsia" w:hAnsiTheme="majorHAnsi" w:cstheme="majorBidi"/>
          <w:color w:val="365F91" w:themeColor="accent1" w:themeShade="BF"/>
          <w:sz w:val="32"/>
          <w:szCs w:val="32"/>
          <w:lang w:val="en-US"/>
        </w:rPr>
        <w:t>SCOPE:</w:t>
      </w:r>
    </w:p>
    <w:p w14:paraId="6BA5A168" w14:textId="44BC25C6" w:rsidR="005F2F89" w:rsidRDefault="005F2F89" w:rsidP="005F2F89">
      <w:pPr>
        <w:pStyle w:val="Heading1"/>
      </w:pPr>
      <w:r>
        <w:t xml:space="preserve">Liquidity Provider / Entity Name: </w:t>
      </w:r>
      <w:r>
        <w:softHyphen/>
      </w:r>
      <w:r>
        <w:softHyphen/>
      </w:r>
      <w:r>
        <w:softHyphen/>
      </w:r>
      <w:r>
        <w:softHyphen/>
      </w:r>
      <w:r w:rsidR="00AB7988">
        <w:t xml:space="preserve">Rand Merchant Bank, a division of </w:t>
      </w:r>
      <w:r w:rsidR="00F732DD">
        <w:t>FirstRand Bank limited</w:t>
      </w:r>
    </w:p>
    <w:p w14:paraId="4C2DFF34" w14:textId="7AFCC64A" w:rsidR="005F2F89" w:rsidRDefault="005F2F89" w:rsidP="005F2F89">
      <w:pPr>
        <w:spacing w:after="0"/>
        <w:contextualSpacing/>
        <w:jc w:val="both"/>
        <w:rPr>
          <w:rFonts w:asciiTheme="majorHAnsi" w:eastAsiaTheme="majorEastAsia" w:hAnsiTheme="majorHAnsi" w:cstheme="majorBidi"/>
          <w:color w:val="365F91" w:themeColor="accent1" w:themeShade="BF"/>
          <w:sz w:val="28"/>
          <w:szCs w:val="28"/>
        </w:rPr>
      </w:pPr>
      <w:r w:rsidRPr="005A7C77">
        <w:rPr>
          <w:rFonts w:asciiTheme="majorHAnsi" w:eastAsiaTheme="majorEastAsia" w:hAnsiTheme="majorHAnsi" w:cstheme="majorBidi"/>
          <w:color w:val="365F91" w:themeColor="accent1" w:themeShade="BF"/>
          <w:sz w:val="28"/>
          <w:szCs w:val="28"/>
        </w:rPr>
        <w:t xml:space="preserve">Most Recent Date Completed: </w:t>
      </w:r>
      <w:r w:rsidR="00AB7988">
        <w:rPr>
          <w:rFonts w:asciiTheme="majorHAnsi" w:eastAsiaTheme="majorEastAsia" w:hAnsiTheme="majorHAnsi" w:cstheme="majorBidi"/>
          <w:color w:val="365F91" w:themeColor="accent1" w:themeShade="BF"/>
          <w:sz w:val="28"/>
          <w:szCs w:val="28"/>
        </w:rPr>
        <w:t>28 October</w:t>
      </w:r>
      <w:r w:rsidR="00F732DD">
        <w:rPr>
          <w:rFonts w:asciiTheme="majorHAnsi" w:eastAsiaTheme="majorEastAsia" w:hAnsiTheme="majorHAnsi" w:cstheme="majorBidi"/>
          <w:color w:val="365F91" w:themeColor="accent1" w:themeShade="BF"/>
          <w:sz w:val="28"/>
          <w:szCs w:val="28"/>
        </w:rPr>
        <w:t xml:space="preserve"> 2022</w:t>
      </w:r>
    </w:p>
    <w:p w14:paraId="1BA44170" w14:textId="77777777" w:rsidR="005F2F89" w:rsidRDefault="005F2F89" w:rsidP="005F2F89">
      <w:pPr>
        <w:spacing w:after="0"/>
        <w:contextualSpacing/>
        <w:jc w:val="both"/>
        <w:rPr>
          <w:rFonts w:asciiTheme="majorHAnsi" w:eastAsiaTheme="majorEastAsia" w:hAnsiTheme="majorHAnsi" w:cstheme="majorBidi"/>
          <w:color w:val="365F91" w:themeColor="accent1" w:themeShade="BF"/>
          <w:sz w:val="28"/>
          <w:szCs w:val="28"/>
        </w:rPr>
      </w:pPr>
    </w:p>
    <w:p w14:paraId="076F2D79" w14:textId="77777777" w:rsidR="005F2F89" w:rsidRDefault="005F2F89" w:rsidP="005F2F89">
      <w:pPr>
        <w:spacing w:after="0"/>
        <w:contextualSpacing/>
        <w:jc w:val="both"/>
        <w:rPr>
          <w:lang w:val="en-US"/>
        </w:rPr>
      </w:pPr>
      <w:r w:rsidRPr="00A5741C">
        <w:rPr>
          <w:noProof/>
          <w:lang w:eastAsia="en-GB"/>
        </w:rPr>
        <mc:AlternateContent>
          <mc:Choice Requires="wps">
            <w:drawing>
              <wp:anchor distT="0" distB="0" distL="114300" distR="114300" simplePos="0" relativeHeight="251678720" behindDoc="0" locked="0" layoutInCell="1" allowOverlap="1" wp14:anchorId="4289C1DF" wp14:editId="39DF57A9">
                <wp:simplePos x="0" y="0"/>
                <wp:positionH relativeFrom="margin">
                  <wp:align>right</wp:align>
                </wp:positionH>
                <wp:positionV relativeFrom="paragraph">
                  <wp:posOffset>270510</wp:posOffset>
                </wp:positionV>
                <wp:extent cx="5705475" cy="676275"/>
                <wp:effectExtent l="0" t="0" r="28575" b="28575"/>
                <wp:wrapTopAndBottom/>
                <wp:docPr id="4" name="Text Box 4"/>
                <wp:cNvGraphicFramePr/>
                <a:graphic xmlns:a="http://schemas.openxmlformats.org/drawingml/2006/main">
                  <a:graphicData uri="http://schemas.microsoft.com/office/word/2010/wordprocessingShape">
                    <wps:wsp>
                      <wps:cNvSpPr txBox="1"/>
                      <wps:spPr bwMode="auto">
                        <a:xfrm>
                          <a:off x="0" y="0"/>
                          <a:ext cx="5705475" cy="676275"/>
                        </a:xfrm>
                        <a:prstGeom prst="rect">
                          <a:avLst/>
                        </a:prstGeom>
                        <a:noFill/>
                        <a:ln w="6350">
                          <a:solidFill>
                            <a:prstClr val="black"/>
                          </a:solidFill>
                        </a:ln>
                      </wps:spPr>
                      <wps:txbx>
                        <w:txbxContent>
                          <w:p w14:paraId="4493743E" w14:textId="3FDDE0AA" w:rsidR="005F2F89" w:rsidRPr="00B30379" w:rsidRDefault="00AB7988" w:rsidP="005F2F89">
                            <w:pPr>
                              <w:rPr>
                                <w:iCs/>
                              </w:rPr>
                            </w:pPr>
                            <w:r>
                              <w:rPr>
                                <w:iCs/>
                              </w:rPr>
                              <w:t xml:space="preserve">Rand Merchant Bank, a </w:t>
                            </w:r>
                            <w:r w:rsidR="00F732DD">
                              <w:rPr>
                                <w:iCs/>
                              </w:rPr>
                              <w:t>FirstRand Bank limited</w:t>
                            </w:r>
                            <w:r w:rsidR="00B30379">
                              <w:rPr>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9C1DF" id="_x0000_t202" coordsize="21600,21600" o:spt="202" path="m,l,21600r21600,l21600,xe">
                <v:stroke joinstyle="miter"/>
                <v:path gradientshapeok="t" o:connecttype="rect"/>
              </v:shapetype>
              <v:shape id="Text Box 4" o:spid="_x0000_s1026" type="#_x0000_t202" style="position:absolute;left:0;text-align:left;margin-left:398.05pt;margin-top:21.3pt;width:449.25pt;height:53.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" filled="f" strokeweight=".5pt">
                <v:textbox>
                  <w:txbxContent>
                    <w:p w14:paraId="4493743E" w14:textId="3FDDE0AA" w:rsidR="005F2F89" w:rsidRPr="00B30379" w:rsidRDefault="00AB7988" w:rsidP="005F2F89">
                      <w:pPr>
                        <w:rPr>
                          <w:iCs/>
                        </w:rPr>
                      </w:pPr>
                      <w:r>
                        <w:rPr>
                          <w:iCs/>
                        </w:rPr>
                        <w:t xml:space="preserve">Rand Merchant Bank, a </w:t>
                      </w:r>
                      <w:r w:rsidR="00F732DD">
                        <w:rPr>
                          <w:iCs/>
                        </w:rPr>
                        <w:t>FirstRand Bank limited</w:t>
                      </w:r>
                      <w:r w:rsidR="00B30379">
                        <w:rPr>
                          <w:iCs/>
                        </w:rPr>
                        <w:t>.</w:t>
                      </w:r>
                    </w:p>
                  </w:txbxContent>
                </v:textbox>
                <w10:wrap type="topAndBottom" anchorx="margin"/>
              </v:shape>
            </w:pict>
          </mc:Fallback>
        </mc:AlternateContent>
      </w:r>
      <w:bookmarkStart w:id="0" w:name="_Hlk73602243"/>
      <w:r w:rsidRPr="00A5741C">
        <w:rPr>
          <w:lang w:val="en-US"/>
        </w:rPr>
        <w:t xml:space="preserve">Liquidity Provider </w:t>
      </w:r>
      <w:r>
        <w:rPr>
          <w:lang w:val="en-US"/>
        </w:rPr>
        <w:t>to confirm the entity / business area(s) to which this Cover Sheet applies</w:t>
      </w:r>
      <w:bookmarkEnd w:id="0"/>
      <w:r w:rsidRPr="00A5741C">
        <w:rPr>
          <w:lang w:val="en-US"/>
        </w:rPr>
        <w:t xml:space="preserve">: </w:t>
      </w:r>
    </w:p>
    <w:p w14:paraId="4F302EE2" w14:textId="77777777" w:rsidR="005F2F89" w:rsidRPr="00A5741C" w:rsidRDefault="005F2F89" w:rsidP="005F2F89">
      <w:pPr>
        <w:keepNext/>
        <w:keepLines/>
        <w:numPr>
          <w:ilvl w:val="0"/>
          <w:numId w:val="3"/>
        </w:numPr>
        <w:spacing w:before="240" w:after="0"/>
        <w:jc w:val="both"/>
        <w:outlineLvl w:val="0"/>
        <w:rPr>
          <w:rFonts w:asciiTheme="majorHAnsi" w:eastAsiaTheme="majorEastAsia" w:hAnsiTheme="majorHAnsi" w:cstheme="majorBidi"/>
          <w:color w:val="365F91" w:themeColor="accent1" w:themeShade="BF"/>
          <w:sz w:val="32"/>
          <w:szCs w:val="32"/>
          <w:lang w:val="en-US"/>
        </w:rPr>
      </w:pPr>
      <w:r w:rsidRPr="00A5741C">
        <w:rPr>
          <w:rFonts w:asciiTheme="majorHAnsi" w:eastAsiaTheme="majorEastAsia" w:hAnsiTheme="majorHAnsi" w:cstheme="majorBidi"/>
          <w:color w:val="365F91" w:themeColor="accent1" w:themeShade="BF"/>
          <w:sz w:val="32"/>
          <w:szCs w:val="32"/>
          <w:lang w:val="en-US"/>
        </w:rPr>
        <w:t>KEY DISCLOSURES:</w:t>
      </w:r>
    </w:p>
    <w:p w14:paraId="06836939" w14:textId="77777777" w:rsidR="005F2F89" w:rsidRPr="00A5741C" w:rsidRDefault="005F2F89" w:rsidP="005F2F89">
      <w:pPr>
        <w:keepNext/>
        <w:keepLines/>
        <w:numPr>
          <w:ilvl w:val="0"/>
          <w:numId w:val="2"/>
        </w:numPr>
        <w:spacing w:before="40" w:after="0"/>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Capacity (Principle 8)</w:t>
      </w:r>
    </w:p>
    <w:p w14:paraId="7A68705E" w14:textId="77777777" w:rsidR="005F2F89" w:rsidRPr="00A5741C" w:rsidRDefault="005F2F89" w:rsidP="005F2F89">
      <w:pPr>
        <w:numPr>
          <w:ilvl w:val="0"/>
          <w:numId w:val="1"/>
        </w:numPr>
        <w:spacing w:after="0"/>
        <w:contextualSpacing/>
        <w:jc w:val="both"/>
        <w:rPr>
          <w:lang w:val="en-US"/>
        </w:rPr>
      </w:pPr>
      <w:r w:rsidRPr="00A5741C">
        <w:rPr>
          <w:lang w:val="en-US"/>
        </w:rPr>
        <w:t>Liquidity Provider acts as (check one):</w:t>
      </w:r>
    </w:p>
    <w:p w14:paraId="13ABBCFD" w14:textId="77777777" w:rsidR="005F2F89" w:rsidRPr="00A5741C" w:rsidRDefault="00EB0DBB" w:rsidP="005F2F89">
      <w:pPr>
        <w:spacing w:after="0"/>
        <w:ind w:left="1800" w:firstLine="720"/>
        <w:jc w:val="both"/>
        <w:rPr>
          <w:rFonts w:ascii="MS Gothic" w:eastAsia="MS Gothic" w:hAnsi="MS Gothic"/>
          <w:lang w:val="en-US"/>
        </w:rPr>
      </w:pPr>
      <w:sdt>
        <w:sdtPr>
          <w:rPr>
            <w:rFonts w:ascii="MS Gothic" w:eastAsia="MS Gothic" w:hAnsi="MS Gothic"/>
            <w:lang w:val="en-US"/>
          </w:rPr>
          <w:id w:val="-2103645263"/>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Agent</w:t>
      </w:r>
    </w:p>
    <w:p w14:paraId="3E7DECAF" w14:textId="4BFF00A9" w:rsidR="005F2F89" w:rsidRPr="00A5741C" w:rsidRDefault="00EB0DBB" w:rsidP="005F2F89">
      <w:pPr>
        <w:spacing w:after="0"/>
        <w:ind w:left="1800" w:firstLine="720"/>
        <w:jc w:val="both"/>
        <w:rPr>
          <w:rFonts w:ascii="MS Gothic" w:eastAsia="MS Gothic" w:hAnsi="MS Gothic"/>
          <w:lang w:val="en-US"/>
        </w:rPr>
      </w:pPr>
      <w:sdt>
        <w:sdtPr>
          <w:rPr>
            <w:rFonts w:ascii="MS Gothic" w:eastAsia="MS Gothic" w:hAnsi="MS Gothic"/>
            <w:lang w:val="en-US"/>
          </w:rPr>
          <w:id w:val="986129806"/>
          <w14:checkbox>
            <w14:checked w14:val="1"/>
            <w14:checkedState w14:val="2612" w14:font="MS Gothic"/>
            <w14:uncheckedState w14:val="2610" w14:font="MS Gothic"/>
          </w14:checkbox>
        </w:sdtPr>
        <w:sdtEndPr/>
        <w:sdtContent>
          <w:r w:rsidR="00F732DD">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 xml:space="preserve">Principal </w:t>
      </w:r>
    </w:p>
    <w:p w14:paraId="7FEDC6F1" w14:textId="77777777" w:rsidR="005F2F89" w:rsidRPr="00A5741C" w:rsidRDefault="00EB0DBB" w:rsidP="005F2F89">
      <w:pPr>
        <w:spacing w:after="0"/>
        <w:ind w:left="1800" w:firstLine="720"/>
        <w:jc w:val="both"/>
        <w:rPr>
          <w:lang w:val="en-US"/>
        </w:rPr>
      </w:pPr>
      <w:sdt>
        <w:sdtPr>
          <w:rPr>
            <w:rFonts w:ascii="MS Gothic" w:eastAsia="MS Gothic" w:hAnsi="MS Gothic"/>
            <w:lang w:val="en-US"/>
          </w:rPr>
          <w:id w:val="419453513"/>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Both</w:t>
      </w:r>
    </w:p>
    <w:p w14:paraId="5FF615CB" w14:textId="77777777" w:rsidR="005F2F89" w:rsidRDefault="005F2F89" w:rsidP="005F2F89">
      <w:pPr>
        <w:spacing w:after="0"/>
        <w:ind w:left="1800"/>
        <w:contextualSpacing/>
        <w:jc w:val="both"/>
        <w:rPr>
          <w:lang w:val="en-US"/>
        </w:rPr>
      </w:pPr>
    </w:p>
    <w:p w14:paraId="7EAEEB87" w14:textId="77777777" w:rsidR="005F2F89" w:rsidRDefault="005F2F89" w:rsidP="005F2F89">
      <w:pPr>
        <w:numPr>
          <w:ilvl w:val="0"/>
          <w:numId w:val="1"/>
        </w:numPr>
        <w:spacing w:after="0"/>
        <w:contextualSpacing/>
        <w:jc w:val="both"/>
        <w:rPr>
          <w:lang w:val="en-US"/>
        </w:rPr>
      </w:pPr>
      <w:r w:rsidRPr="00A5741C">
        <w:rPr>
          <w:lang w:val="en-US"/>
        </w:rPr>
        <w:t xml:space="preserve">If ‘Both’, briefly describe when Liquidity Provider acts in each capacity: </w:t>
      </w:r>
    </w:p>
    <w:p w14:paraId="178E91A2" w14:textId="77777777" w:rsidR="005F2F89"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59264" behindDoc="0" locked="0" layoutInCell="1" allowOverlap="1" wp14:anchorId="4832CB75" wp14:editId="5FB411E8">
                <wp:simplePos x="0" y="0"/>
                <wp:positionH relativeFrom="margin">
                  <wp:posOffset>932070</wp:posOffset>
                </wp:positionH>
                <wp:positionV relativeFrom="paragraph">
                  <wp:posOffset>6819</wp:posOffset>
                </wp:positionV>
                <wp:extent cx="4733925" cy="762000"/>
                <wp:effectExtent l="0" t="0" r="28575" b="17780"/>
                <wp:wrapTopAndBottom/>
                <wp:docPr id="8" name="Text Box 8"/>
                <wp:cNvGraphicFramePr/>
                <a:graphic xmlns:a="http://schemas.openxmlformats.org/drawingml/2006/main">
                  <a:graphicData uri="http://schemas.microsoft.com/office/word/2010/wordprocessingShape">
                    <wps:wsp>
                      <wps:cNvSpPr txBox="1"/>
                      <wps:spPr bwMode="auto">
                        <a:xfrm>
                          <a:off x="0" y="0"/>
                          <a:ext cx="4733925" cy="762000"/>
                        </a:xfrm>
                        <a:prstGeom prst="rect">
                          <a:avLst/>
                        </a:prstGeom>
                        <a:noFill/>
                        <a:ln w="6350">
                          <a:solidFill>
                            <a:prstClr val="black"/>
                          </a:solidFill>
                        </a:ln>
                      </wps:spPr>
                      <wps:txbx>
                        <w:txbxContent>
                          <w:p w14:paraId="5B9B0DDD" w14:textId="014A203A" w:rsidR="005F2F89" w:rsidRPr="002D5312" w:rsidRDefault="00F732DD" w:rsidP="005F2F89">
                            <w:pPr>
                              <w:rPr>
                                <w:i/>
                              </w:rPr>
                            </w:pPr>
                            <w:r>
                              <w:rPr>
                                <w:i/>
                              </w:rPr>
                              <w:t xml:space="preserve">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32CB75" id="Text Box 8" o:spid="_x0000_s1027" type="#_x0000_t202" style="position:absolute;left:0;text-align:left;margin-left:73.4pt;margin-top:.55pt;width:372.7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" filled="f" strokeweight=".5pt">
                <v:textbox style="mso-fit-shape-to-text:t">
                  <w:txbxContent>
                    <w:p w14:paraId="5B9B0DDD" w14:textId="014A203A" w:rsidR="005F2F89" w:rsidRPr="002D5312" w:rsidRDefault="00F732DD" w:rsidP="005F2F89">
                      <w:pPr>
                        <w:rPr>
                          <w:i/>
                        </w:rPr>
                      </w:pPr>
                      <w:r>
                        <w:rPr>
                          <w:i/>
                        </w:rPr>
                        <w:t xml:space="preserve">N/A </w:t>
                      </w:r>
                    </w:p>
                  </w:txbxContent>
                </v:textbox>
                <w10:wrap type="topAndBottom" anchorx="margin"/>
              </v:shape>
            </w:pict>
          </mc:Fallback>
        </mc:AlternateContent>
      </w:r>
    </w:p>
    <w:p w14:paraId="5375A36E" w14:textId="77777777" w:rsidR="005F2F89" w:rsidRPr="00A5741C" w:rsidRDefault="005F2F89" w:rsidP="005F2F89">
      <w:pPr>
        <w:numPr>
          <w:ilvl w:val="0"/>
          <w:numId w:val="1"/>
        </w:numPr>
        <w:spacing w:after="0"/>
        <w:contextualSpacing/>
        <w:jc w:val="both"/>
        <w:rPr>
          <w:lang w:val="en-US"/>
        </w:rPr>
      </w:pPr>
      <w:r>
        <w:rPr>
          <w:lang w:val="en-US"/>
        </w:rPr>
        <w:t xml:space="preserve">Liquidity Provider’s </w:t>
      </w:r>
      <w:r w:rsidRPr="00A5741C">
        <w:rPr>
          <w:lang w:val="en-US"/>
        </w:rPr>
        <w:t xml:space="preserve">disclosure regarding </w:t>
      </w:r>
      <w:r>
        <w:rPr>
          <w:lang w:val="en-US"/>
        </w:rPr>
        <w:t>capacity</w:t>
      </w:r>
      <w:r w:rsidRPr="00A5741C">
        <w:rPr>
          <w:lang w:val="en-US"/>
        </w:rPr>
        <w:t xml:space="preserve"> is located here: </w:t>
      </w:r>
    </w:p>
    <w:p w14:paraId="630B99E9"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5648" behindDoc="0" locked="0" layoutInCell="1" allowOverlap="1" wp14:anchorId="1A1FD949" wp14:editId="52DF7D7D">
                <wp:simplePos x="0" y="0"/>
                <wp:positionH relativeFrom="margin">
                  <wp:align>right</wp:align>
                </wp:positionH>
                <wp:positionV relativeFrom="paragraph">
                  <wp:posOffset>47625</wp:posOffset>
                </wp:positionV>
                <wp:extent cx="4781550" cy="257175"/>
                <wp:effectExtent l="0" t="0" r="19050" b="17145"/>
                <wp:wrapTopAndBottom/>
                <wp:docPr id="1" name="Text Box 1"/>
                <wp:cNvGraphicFramePr/>
                <a:graphic xmlns:a="http://schemas.openxmlformats.org/drawingml/2006/main">
                  <a:graphicData uri="http://schemas.microsoft.com/office/word/2010/wordprocessingShape">
                    <wps:wsp>
                      <wps:cNvSpPr txBox="1"/>
                      <wps:spPr bwMode="auto">
                        <a:xfrm>
                          <a:off x="0" y="0"/>
                          <a:ext cx="4781550" cy="257175"/>
                        </a:xfrm>
                        <a:prstGeom prst="rect">
                          <a:avLst/>
                        </a:prstGeom>
                        <a:noFill/>
                        <a:ln w="6350">
                          <a:solidFill>
                            <a:prstClr val="black"/>
                          </a:solidFill>
                        </a:ln>
                      </wps:spPr>
                      <wps:txbx>
                        <w:txbxContent>
                          <w:p w14:paraId="66C56077" w14:textId="269168D9" w:rsidR="005F2F89" w:rsidRDefault="00FA6D43" w:rsidP="005F2F89">
                            <w:pPr>
                              <w:rPr>
                                <w:i/>
                                <w:color w:val="FF0000"/>
                              </w:rPr>
                            </w:pPr>
                            <w:hyperlink r:id="rId9" w:history="1">
                              <w:r w:rsidRPr="00230E52">
                                <w:rPr>
                                  <w:rStyle w:val="Hyperlink"/>
                                  <w:i/>
                                </w:rPr>
                                <w:t>https://www.rmb.co.za/documents</w:t>
                              </w:r>
                            </w:hyperlink>
                            <w:r w:rsidR="00AB7988" w:rsidRPr="00AB7988">
                              <w:rPr>
                                <w:i/>
                                <w:color w:val="FF0000"/>
                              </w:rPr>
                              <w:t>.</w:t>
                            </w:r>
                          </w:p>
                          <w:p w14:paraId="067463C3" w14:textId="600D5E95" w:rsidR="00FA6D43" w:rsidRPr="00FA6D43" w:rsidRDefault="00FA6D43" w:rsidP="005F2F89">
                            <w:pPr>
                              <w:rPr>
                                <w:i/>
                              </w:rPr>
                            </w:pPr>
                            <w:r w:rsidRPr="00FA6D43">
                              <w:rPr>
                                <w:i/>
                              </w:rP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1FD949" id="Text Box 1" o:spid="_x0000_s1028" type="#_x0000_t202" style="position:absolute;left:0;text-align:left;margin-left:325.3pt;margin-top:3.75pt;width:376.5pt;height:20.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" filled="f" strokeweight=".5pt">
                <v:textbox style="mso-fit-shape-to-text:t">
                  <w:txbxContent>
                    <w:p w14:paraId="66C56077" w14:textId="269168D9" w:rsidR="005F2F89" w:rsidRDefault="00FA6D43" w:rsidP="005F2F89">
                      <w:pPr>
                        <w:rPr>
                          <w:i/>
                          <w:color w:val="FF0000"/>
                        </w:rPr>
                      </w:pPr>
                      <w:hyperlink r:id="rId10" w:history="1">
                        <w:r w:rsidRPr="00230E52">
                          <w:rPr>
                            <w:rStyle w:val="Hyperlink"/>
                            <w:i/>
                          </w:rPr>
                          <w:t>https://www.rmb.co.za/documents</w:t>
                        </w:r>
                      </w:hyperlink>
                      <w:r w:rsidR="00AB7988" w:rsidRPr="00AB7988">
                        <w:rPr>
                          <w:i/>
                          <w:color w:val="FF0000"/>
                        </w:rPr>
                        <w:t>.</w:t>
                      </w:r>
                    </w:p>
                    <w:p w14:paraId="067463C3" w14:textId="600D5E95" w:rsidR="00FA6D43" w:rsidRPr="00FA6D43" w:rsidRDefault="00FA6D43" w:rsidP="005F2F89">
                      <w:pPr>
                        <w:rPr>
                          <w:i/>
                        </w:rPr>
                      </w:pPr>
                      <w:r w:rsidRPr="00FA6D43">
                        <w:rPr>
                          <w:i/>
                        </w:rPr>
                        <w:t>Page 1</w:t>
                      </w:r>
                    </w:p>
                  </w:txbxContent>
                </v:textbox>
                <w10:wrap type="topAndBottom" anchorx="margin"/>
              </v:shape>
            </w:pict>
          </mc:Fallback>
        </mc:AlternateContent>
      </w:r>
    </w:p>
    <w:p w14:paraId="4F1C6F83" w14:textId="77777777" w:rsidR="005F2F89" w:rsidRPr="00A5741C" w:rsidRDefault="005F2F89" w:rsidP="005F2F89">
      <w:pPr>
        <w:keepNext/>
        <w:keepLines/>
        <w:numPr>
          <w:ilvl w:val="0"/>
          <w:numId w:val="2"/>
        </w:numPr>
        <w:spacing w:before="40" w:after="0"/>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Pre-Hedging (Principle 11)</w:t>
      </w:r>
    </w:p>
    <w:p w14:paraId="10EED5B3" w14:textId="77777777" w:rsidR="005F2F89" w:rsidRPr="00A5741C" w:rsidRDefault="005F2F89" w:rsidP="005F2F89">
      <w:pPr>
        <w:numPr>
          <w:ilvl w:val="0"/>
          <w:numId w:val="15"/>
        </w:numPr>
        <w:spacing w:after="0"/>
        <w:contextualSpacing/>
        <w:jc w:val="both"/>
        <w:rPr>
          <w:lang w:val="en-US"/>
        </w:rPr>
      </w:pPr>
      <w:r w:rsidRPr="00A5741C">
        <w:rPr>
          <w:lang w:val="en-US"/>
        </w:rPr>
        <w:t xml:space="preserve">Liquidity Provider </w:t>
      </w:r>
      <w:r>
        <w:rPr>
          <w:lang w:val="en-US"/>
        </w:rPr>
        <w:t xml:space="preserve">ever </w:t>
      </w:r>
      <w:r w:rsidRPr="00A5741C">
        <w:rPr>
          <w:lang w:val="en-US"/>
        </w:rPr>
        <w:t>pre-hedges</w:t>
      </w:r>
      <w:r>
        <w:rPr>
          <w:lang w:val="en-US"/>
        </w:rPr>
        <w:t xml:space="preserve"> (check one):</w:t>
      </w:r>
    </w:p>
    <w:p w14:paraId="3588F717" w14:textId="3A1F7137" w:rsidR="005F2F89" w:rsidRPr="00A5741C" w:rsidRDefault="00EB0DBB" w:rsidP="005F2F89">
      <w:pPr>
        <w:spacing w:after="0"/>
        <w:ind w:left="1800" w:firstLine="720"/>
        <w:jc w:val="both"/>
        <w:rPr>
          <w:lang w:val="en-US"/>
        </w:rPr>
      </w:pPr>
      <w:sdt>
        <w:sdtPr>
          <w:rPr>
            <w:rFonts w:ascii="MS Gothic" w:eastAsia="MS Gothic" w:hAnsi="MS Gothic"/>
            <w:lang w:val="en-US"/>
          </w:rPr>
          <w:id w:val="1560662934"/>
          <w14:checkbox>
            <w14:checked w14:val="1"/>
            <w14:checkedState w14:val="2612" w14:font="MS Gothic"/>
            <w14:uncheckedState w14:val="2610" w14:font="MS Gothic"/>
          </w14:checkbox>
        </w:sdtPr>
        <w:sdtEndPr/>
        <w:sdtContent>
          <w:r w:rsidR="00F732DD">
            <w:rPr>
              <w:rFonts w:ascii="MS Gothic" w:eastAsia="MS Gothic" w:hAnsi="MS Gothic" w:hint="eastAsia"/>
              <w:lang w:val="en-US"/>
            </w:rPr>
            <w:t>☒</w:t>
          </w:r>
        </w:sdtContent>
      </w:sdt>
      <w:r w:rsidR="005F2F89" w:rsidRPr="00A5741C">
        <w:rPr>
          <w:lang w:val="en-US"/>
        </w:rPr>
        <w:t xml:space="preserve"> Yes</w:t>
      </w:r>
    </w:p>
    <w:p w14:paraId="627BF6A2" w14:textId="77777777" w:rsidR="005F2F89" w:rsidRPr="00A5741C" w:rsidRDefault="00EB0DBB" w:rsidP="005F2F89">
      <w:pPr>
        <w:spacing w:after="0"/>
        <w:ind w:left="1800" w:firstLine="720"/>
        <w:jc w:val="both"/>
        <w:rPr>
          <w:lang w:val="en-US"/>
        </w:rPr>
      </w:pPr>
      <w:sdt>
        <w:sdtPr>
          <w:rPr>
            <w:rFonts w:ascii="MS Gothic" w:eastAsia="MS Gothic" w:hAnsi="MS Gothic"/>
            <w:lang w:val="en-US"/>
          </w:rPr>
          <w:id w:val="-81539755"/>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lang w:val="en-US"/>
        </w:rPr>
        <w:t xml:space="preserve"> No</w:t>
      </w:r>
    </w:p>
    <w:p w14:paraId="48B1976B" w14:textId="77777777" w:rsidR="005F2F89" w:rsidRPr="00A5741C" w:rsidRDefault="005F2F89" w:rsidP="005F2F89">
      <w:pPr>
        <w:spacing w:after="0"/>
        <w:ind w:left="1800" w:firstLine="720"/>
        <w:jc w:val="both"/>
        <w:rPr>
          <w:lang w:val="en-US"/>
        </w:rPr>
      </w:pPr>
      <w:r w:rsidRPr="00A5741C">
        <w:rPr>
          <w:lang w:val="en-US"/>
        </w:rPr>
        <w:t xml:space="preserve"> </w:t>
      </w:r>
    </w:p>
    <w:p w14:paraId="600AB34B" w14:textId="77777777" w:rsidR="005F2F89" w:rsidRDefault="005F2F89" w:rsidP="005F2F89">
      <w:pPr>
        <w:numPr>
          <w:ilvl w:val="0"/>
          <w:numId w:val="15"/>
        </w:numPr>
        <w:spacing w:after="0"/>
        <w:contextualSpacing/>
        <w:jc w:val="both"/>
        <w:rPr>
          <w:lang w:val="en-US"/>
        </w:rPr>
      </w:pPr>
      <w:r>
        <w:rPr>
          <w:lang w:val="en-US"/>
        </w:rPr>
        <w:t>If yes, Liquidity Provider ever offers clients, upon request, the option of placing an individual order specifying no pre-hedging (</w:t>
      </w:r>
      <w:r w:rsidRPr="005A7C77">
        <w:rPr>
          <w:lang w:val="en-US"/>
        </w:rPr>
        <w:t xml:space="preserve">check </w:t>
      </w:r>
      <w:r>
        <w:rPr>
          <w:lang w:val="en-US"/>
        </w:rPr>
        <w:t>one):</w:t>
      </w:r>
    </w:p>
    <w:p w14:paraId="158D32C5" w14:textId="77777777" w:rsidR="005F2F89" w:rsidRPr="0038427E" w:rsidRDefault="005F2F89" w:rsidP="005F2F89">
      <w:pPr>
        <w:spacing w:after="0"/>
        <w:ind w:left="2160"/>
        <w:jc w:val="both"/>
        <w:rPr>
          <w:lang w:val="en-US"/>
        </w:rPr>
      </w:pPr>
      <w:r>
        <w:rPr>
          <w:rFonts w:ascii="MS Gothic" w:eastAsia="MS Gothic" w:hAnsi="MS Gothic"/>
          <w:lang w:val="en-US"/>
        </w:rPr>
        <w:t xml:space="preserve">   </w:t>
      </w:r>
      <w:sdt>
        <w:sdtPr>
          <w:rPr>
            <w:rFonts w:ascii="MS Gothic" w:eastAsia="MS Gothic" w:hAnsi="MS Gothic"/>
            <w:lang w:val="en-US"/>
          </w:rPr>
          <w:id w:val="1516342511"/>
          <w14:checkbox>
            <w14:checked w14:val="0"/>
            <w14:checkedState w14:val="2612" w14:font="MS Gothic"/>
            <w14:uncheckedState w14:val="2610" w14:font="MS Gothic"/>
          </w14:checkbox>
        </w:sdtPr>
        <w:sdtEndPr/>
        <w:sdtContent>
          <w:r w:rsidRPr="0038427E">
            <w:rPr>
              <w:rFonts w:ascii="MS Gothic" w:eastAsia="MS Gothic" w:hAnsi="MS Gothic" w:hint="eastAsia"/>
              <w:lang w:val="en-US"/>
            </w:rPr>
            <w:t>☐</w:t>
          </w:r>
        </w:sdtContent>
      </w:sdt>
      <w:r w:rsidRPr="0038427E">
        <w:rPr>
          <w:lang w:val="en-US"/>
        </w:rPr>
        <w:t xml:space="preserve"> Yes</w:t>
      </w:r>
    </w:p>
    <w:p w14:paraId="64E15FF8" w14:textId="3C32844A" w:rsidR="005F2F89" w:rsidRPr="0038427E" w:rsidRDefault="005F2F89" w:rsidP="005F2F89">
      <w:pPr>
        <w:spacing w:after="0"/>
        <w:ind w:left="2160"/>
        <w:jc w:val="both"/>
        <w:rPr>
          <w:lang w:val="en-US"/>
        </w:rPr>
      </w:pPr>
      <w:r>
        <w:rPr>
          <w:rFonts w:ascii="MS Gothic" w:eastAsia="MS Gothic" w:hAnsi="MS Gothic"/>
          <w:lang w:val="en-US"/>
        </w:rPr>
        <w:t xml:space="preserve">   </w:t>
      </w:r>
      <w:sdt>
        <w:sdtPr>
          <w:rPr>
            <w:rFonts w:ascii="MS Gothic" w:eastAsia="MS Gothic" w:hAnsi="MS Gothic"/>
            <w:lang w:val="en-US"/>
          </w:rPr>
          <w:id w:val="13040884"/>
          <w14:checkbox>
            <w14:checked w14:val="1"/>
            <w14:checkedState w14:val="2612" w14:font="MS Gothic"/>
            <w14:uncheckedState w14:val="2610" w14:font="MS Gothic"/>
          </w14:checkbox>
        </w:sdtPr>
        <w:sdtEndPr/>
        <w:sdtContent>
          <w:r w:rsidR="00F732DD">
            <w:rPr>
              <w:rFonts w:ascii="MS Gothic" w:eastAsia="MS Gothic" w:hAnsi="MS Gothic" w:hint="eastAsia"/>
              <w:lang w:val="en-US"/>
            </w:rPr>
            <w:t>☒</w:t>
          </w:r>
        </w:sdtContent>
      </w:sdt>
      <w:r w:rsidRPr="0038427E">
        <w:rPr>
          <w:lang w:val="en-US"/>
        </w:rPr>
        <w:t xml:space="preserve"> No</w:t>
      </w:r>
    </w:p>
    <w:p w14:paraId="352B93F9" w14:textId="77777777" w:rsidR="005F2F89" w:rsidRPr="0038427E" w:rsidRDefault="005F2F89" w:rsidP="005F2F89">
      <w:pPr>
        <w:spacing w:after="0"/>
        <w:ind w:left="2160"/>
        <w:jc w:val="both"/>
        <w:rPr>
          <w:lang w:val="en-US"/>
        </w:rPr>
      </w:pPr>
      <w:r w:rsidRPr="0038427E">
        <w:rPr>
          <w:lang w:val="en-US"/>
        </w:rPr>
        <w:t xml:space="preserve"> </w:t>
      </w:r>
    </w:p>
    <w:p w14:paraId="63D879FE" w14:textId="77777777" w:rsidR="005F2F89" w:rsidRPr="00A5741C" w:rsidRDefault="005F2F89" w:rsidP="005F2F89">
      <w:pPr>
        <w:numPr>
          <w:ilvl w:val="0"/>
          <w:numId w:val="15"/>
        </w:numPr>
        <w:spacing w:after="0"/>
        <w:contextualSpacing/>
        <w:jc w:val="both"/>
        <w:rPr>
          <w:lang w:val="en-US"/>
        </w:rPr>
      </w:pPr>
      <w:r w:rsidRPr="00A5741C">
        <w:rPr>
          <w:lang w:val="en-US"/>
        </w:rPr>
        <w:t xml:space="preserve">Liquidity Provider’s disclosure regarding pre-hedging is located here: </w:t>
      </w:r>
    </w:p>
    <w:p w14:paraId="02CCEA81" w14:textId="77777777" w:rsidR="005F2F89" w:rsidRDefault="005F2F89" w:rsidP="005F2F89">
      <w:pPr>
        <w:spacing w:after="0"/>
        <w:ind w:left="1440"/>
        <w:contextualSpacing/>
        <w:jc w:val="both"/>
        <w:rPr>
          <w:lang w:val="en-US"/>
        </w:rPr>
      </w:pPr>
    </w:p>
    <w:p w14:paraId="0A4D198E" w14:textId="77777777" w:rsidR="005F2F89" w:rsidRPr="00A5741C" w:rsidRDefault="005F2F89" w:rsidP="005F2F89">
      <w:pPr>
        <w:spacing w:after="0"/>
        <w:ind w:left="1440"/>
        <w:contextualSpacing/>
        <w:jc w:val="both"/>
        <w:rPr>
          <w:lang w:val="en-US"/>
        </w:rPr>
      </w:pPr>
      <w:r w:rsidRPr="00A5741C">
        <w:rPr>
          <w:noProof/>
          <w:lang w:eastAsia="en-GB"/>
        </w:rPr>
        <mc:AlternateContent>
          <mc:Choice Requires="wps">
            <w:drawing>
              <wp:anchor distT="0" distB="0" distL="114300" distR="114300" simplePos="0" relativeHeight="251660288" behindDoc="0" locked="0" layoutInCell="1" allowOverlap="1" wp14:anchorId="62DE188C" wp14:editId="7D60A186">
                <wp:simplePos x="0" y="0"/>
                <wp:positionH relativeFrom="margin">
                  <wp:align>right</wp:align>
                </wp:positionH>
                <wp:positionV relativeFrom="paragraph">
                  <wp:posOffset>53975</wp:posOffset>
                </wp:positionV>
                <wp:extent cx="4781550" cy="257175"/>
                <wp:effectExtent l="0" t="0" r="19050" b="17145"/>
                <wp:wrapTopAndBottom/>
                <wp:docPr id="9" name="Text Box 9"/>
                <wp:cNvGraphicFramePr/>
                <a:graphic xmlns:a="http://schemas.openxmlformats.org/drawingml/2006/main">
                  <a:graphicData uri="http://schemas.microsoft.com/office/word/2010/wordprocessingShape">
                    <wps:wsp>
                      <wps:cNvSpPr txBox="1"/>
                      <wps:spPr bwMode="auto">
                        <a:xfrm>
                          <a:off x="0" y="0"/>
                          <a:ext cx="4781550" cy="257175"/>
                        </a:xfrm>
                        <a:prstGeom prst="rect">
                          <a:avLst/>
                        </a:prstGeom>
                        <a:noFill/>
                        <a:ln w="6350">
                          <a:solidFill>
                            <a:prstClr val="black"/>
                          </a:solidFill>
                        </a:ln>
                      </wps:spPr>
                      <wps:txbx>
                        <w:txbxContent>
                          <w:p w14:paraId="10C480A3" w14:textId="216CD00B" w:rsidR="005F2F89" w:rsidRDefault="00FA6D43" w:rsidP="005F2F89">
                            <w:pPr>
                              <w:rPr>
                                <w:i/>
                                <w:color w:val="FF0000"/>
                              </w:rPr>
                            </w:pPr>
                            <w:hyperlink r:id="rId11" w:history="1">
                              <w:r w:rsidRPr="00230E52">
                                <w:rPr>
                                  <w:rStyle w:val="Hyperlink"/>
                                  <w:i/>
                                </w:rPr>
                                <w:t>https://www.rmb.co.za/documents</w:t>
                              </w:r>
                            </w:hyperlink>
                            <w:r w:rsidR="00724EAB" w:rsidRPr="00724EAB">
                              <w:rPr>
                                <w:i/>
                                <w:color w:val="FF0000"/>
                              </w:rPr>
                              <w:t>.</w:t>
                            </w:r>
                          </w:p>
                          <w:p w14:paraId="556D64AE" w14:textId="5059419E" w:rsidR="00FA6D43" w:rsidRPr="00FA6D43" w:rsidRDefault="00FA6D43" w:rsidP="005F2F89">
                            <w:pPr>
                              <w:rPr>
                                <w:i/>
                              </w:rPr>
                            </w:pPr>
                            <w:r w:rsidRPr="00FA6D43">
                              <w:rPr>
                                <w:i/>
                              </w:rP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DE188C" id="Text Box 9" o:spid="_x0000_s1029" type="#_x0000_t202" style="position:absolute;left:0;text-align:left;margin-left:325.3pt;margin-top:4.25pt;width:376.5pt;height:2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" filled="f" strokeweight=".5pt">
                <v:textbox style="mso-fit-shape-to-text:t">
                  <w:txbxContent>
                    <w:p w14:paraId="10C480A3" w14:textId="216CD00B" w:rsidR="005F2F89" w:rsidRDefault="00FA6D43" w:rsidP="005F2F89">
                      <w:pPr>
                        <w:rPr>
                          <w:i/>
                          <w:color w:val="FF0000"/>
                        </w:rPr>
                      </w:pPr>
                      <w:hyperlink r:id="rId12" w:history="1">
                        <w:r w:rsidRPr="00230E52">
                          <w:rPr>
                            <w:rStyle w:val="Hyperlink"/>
                            <w:i/>
                          </w:rPr>
                          <w:t>https://www.rmb.co.za/documents</w:t>
                        </w:r>
                      </w:hyperlink>
                      <w:r w:rsidR="00724EAB" w:rsidRPr="00724EAB">
                        <w:rPr>
                          <w:i/>
                          <w:color w:val="FF0000"/>
                        </w:rPr>
                        <w:t>.</w:t>
                      </w:r>
                    </w:p>
                    <w:p w14:paraId="556D64AE" w14:textId="5059419E" w:rsidR="00FA6D43" w:rsidRPr="00FA6D43" w:rsidRDefault="00FA6D43" w:rsidP="005F2F89">
                      <w:pPr>
                        <w:rPr>
                          <w:i/>
                        </w:rPr>
                      </w:pPr>
                      <w:r w:rsidRPr="00FA6D43">
                        <w:rPr>
                          <w:i/>
                        </w:rPr>
                        <w:t>Page 2</w:t>
                      </w:r>
                    </w:p>
                  </w:txbxContent>
                </v:textbox>
                <w10:wrap type="topAndBottom" anchorx="margin"/>
              </v:shape>
            </w:pict>
          </mc:Fallback>
        </mc:AlternateContent>
      </w:r>
    </w:p>
    <w:p w14:paraId="4ADA0307" w14:textId="77777777" w:rsidR="005F2F89" w:rsidRPr="00A5741C" w:rsidRDefault="005F2F89" w:rsidP="005F2F89">
      <w:pPr>
        <w:keepNext/>
        <w:keepLines/>
        <w:numPr>
          <w:ilvl w:val="0"/>
          <w:numId w:val="2"/>
        </w:numPr>
        <w:spacing w:before="40" w:after="0"/>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Last Look (Principle 17)</w:t>
      </w:r>
    </w:p>
    <w:p w14:paraId="28B2F4FB" w14:textId="77777777" w:rsidR="005F2F89" w:rsidRPr="00A5741C" w:rsidRDefault="005F2F89" w:rsidP="005F2F89">
      <w:pPr>
        <w:numPr>
          <w:ilvl w:val="0"/>
          <w:numId w:val="4"/>
        </w:numPr>
        <w:spacing w:after="0"/>
        <w:contextualSpacing/>
        <w:jc w:val="both"/>
        <w:rPr>
          <w:lang w:val="en-US"/>
        </w:rPr>
      </w:pPr>
      <w:r w:rsidRPr="00A5741C">
        <w:rPr>
          <w:lang w:val="en-US"/>
        </w:rPr>
        <w:t xml:space="preserve">Liquidity Provider </w:t>
      </w:r>
      <w:r>
        <w:rPr>
          <w:lang w:val="en-US"/>
        </w:rPr>
        <w:t xml:space="preserve">ever </w:t>
      </w:r>
      <w:r w:rsidRPr="00A5741C">
        <w:rPr>
          <w:lang w:val="en-US"/>
        </w:rPr>
        <w:t>employs Last Look</w:t>
      </w:r>
      <w:r>
        <w:rPr>
          <w:lang w:val="en-US"/>
        </w:rPr>
        <w:t xml:space="preserve"> (as defined in the FX Global Code) (check one):</w:t>
      </w:r>
    </w:p>
    <w:p w14:paraId="746D1CBE" w14:textId="0AFD25DE" w:rsidR="005F2F89" w:rsidRPr="00A5741C" w:rsidRDefault="00EB0DBB" w:rsidP="005F2F89">
      <w:pPr>
        <w:spacing w:after="0"/>
        <w:ind w:left="1800" w:firstLine="720"/>
        <w:jc w:val="both"/>
        <w:rPr>
          <w:rFonts w:ascii="MS Gothic" w:eastAsia="MS Gothic" w:hAnsi="MS Gothic"/>
          <w:lang w:val="en-US"/>
        </w:rPr>
      </w:pPr>
      <w:sdt>
        <w:sdtPr>
          <w:rPr>
            <w:rFonts w:ascii="MS Gothic" w:eastAsia="MS Gothic" w:hAnsi="MS Gothic"/>
            <w:lang w:val="en-US"/>
          </w:rPr>
          <w:id w:val="1851442241"/>
          <w14:checkbox>
            <w14:checked w14:val="1"/>
            <w14:checkedState w14:val="2612" w14:font="MS Gothic"/>
            <w14:uncheckedState w14:val="2610" w14:font="MS Gothic"/>
          </w14:checkbox>
        </w:sdtPr>
        <w:sdtEndPr/>
        <w:sdtContent>
          <w:r w:rsidR="00F732DD">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Yes</w:t>
      </w:r>
    </w:p>
    <w:p w14:paraId="18F4A3E1" w14:textId="77777777" w:rsidR="005F2F89" w:rsidRPr="00A5741C" w:rsidRDefault="00EB0DBB" w:rsidP="005F2F89">
      <w:pPr>
        <w:spacing w:after="0"/>
        <w:ind w:left="1800" w:firstLine="720"/>
        <w:jc w:val="both"/>
        <w:rPr>
          <w:lang w:val="en-US"/>
        </w:rPr>
      </w:pPr>
      <w:sdt>
        <w:sdtPr>
          <w:rPr>
            <w:rFonts w:ascii="MS Gothic" w:eastAsia="MS Gothic" w:hAnsi="MS Gothic"/>
            <w:lang w:val="en-US"/>
          </w:rPr>
          <w:id w:val="-780259389"/>
          <w14:checkbox>
            <w14:checked w14:val="0"/>
            <w14:checkedState w14:val="2612" w14:font="MS Gothic"/>
            <w14:uncheckedState w14:val="2610" w14:font="MS Gothic"/>
          </w14:checkbox>
        </w:sdtPr>
        <w:sdtEndPr/>
        <w:sdtContent>
          <w:r w:rsidR="005F2F89" w:rsidRPr="00A5741C">
            <w:rPr>
              <w:rFonts w:ascii="MS Gothic" w:eastAsia="MS Gothic" w:hAnsi="MS Gothic" w:hint="eastAsia"/>
              <w:lang w:val="en-US"/>
            </w:rPr>
            <w:t>☐</w:t>
          </w:r>
        </w:sdtContent>
      </w:sdt>
      <w:r w:rsidR="005F2F89" w:rsidRPr="00A5741C">
        <w:rPr>
          <w:rFonts w:ascii="MS Gothic" w:eastAsia="MS Gothic" w:hAnsi="MS Gothic"/>
          <w:lang w:val="en-US"/>
        </w:rPr>
        <w:t xml:space="preserve"> </w:t>
      </w:r>
      <w:r w:rsidR="005F2F89" w:rsidRPr="00A5741C">
        <w:rPr>
          <w:lang w:val="en-US"/>
        </w:rPr>
        <w:t>No</w:t>
      </w:r>
    </w:p>
    <w:p w14:paraId="7C3FB624" w14:textId="77777777" w:rsidR="005F2F89" w:rsidRPr="00A5741C" w:rsidRDefault="005F2F89" w:rsidP="005F2F89">
      <w:pPr>
        <w:spacing w:after="0"/>
        <w:ind w:left="1800" w:firstLine="720"/>
        <w:jc w:val="both"/>
        <w:rPr>
          <w:rFonts w:ascii="MS Gothic" w:eastAsia="MS Gothic" w:hAnsi="MS Gothic"/>
          <w:lang w:val="en-US"/>
        </w:rPr>
      </w:pPr>
    </w:p>
    <w:p w14:paraId="333B8741" w14:textId="77777777" w:rsidR="005F2F89" w:rsidRPr="00A5741C" w:rsidRDefault="005F2F89" w:rsidP="005F2F89">
      <w:pPr>
        <w:numPr>
          <w:ilvl w:val="0"/>
          <w:numId w:val="4"/>
        </w:numPr>
        <w:spacing w:after="0"/>
        <w:contextualSpacing/>
        <w:jc w:val="both"/>
        <w:rPr>
          <w:lang w:val="en-US"/>
        </w:rPr>
      </w:pPr>
      <w:r w:rsidRPr="00A5741C">
        <w:rPr>
          <w:lang w:val="en-US"/>
        </w:rPr>
        <w:t>Liquidity Provider’s use of Last Look is</w:t>
      </w:r>
      <w:r>
        <w:rPr>
          <w:lang w:val="en-US"/>
        </w:rPr>
        <w:t xml:space="preserve"> (check all that apply):</w:t>
      </w:r>
    </w:p>
    <w:p w14:paraId="0DC08BFA" w14:textId="6C715043" w:rsidR="005F2F89" w:rsidRPr="00A5741C" w:rsidRDefault="00EB0DBB" w:rsidP="005F2F89">
      <w:pPr>
        <w:spacing w:after="0"/>
        <w:ind w:left="2520"/>
        <w:contextualSpacing/>
        <w:jc w:val="both"/>
        <w:rPr>
          <w:lang w:val="en-US"/>
        </w:rPr>
      </w:pPr>
      <w:sdt>
        <w:sdtPr>
          <w:id w:val="-269322484"/>
          <w14:checkbox>
            <w14:checked w14:val="1"/>
            <w14:checkedState w14:val="2612" w14:font="MS Gothic"/>
            <w14:uncheckedState w14:val="2610" w14:font="MS Gothic"/>
          </w14:checkbox>
        </w:sdtPr>
        <w:sdtEndPr/>
        <w:sdtContent>
          <w:r w:rsidR="00F732DD">
            <w:rPr>
              <w:rFonts w:ascii="MS Gothic" w:eastAsia="MS Gothic" w:hAnsi="MS Gothic" w:hint="eastAsia"/>
            </w:rPr>
            <w:t>☒</w:t>
          </w:r>
        </w:sdtContent>
      </w:sdt>
      <w:r w:rsidR="005F2F89" w:rsidRPr="00A5741C">
        <w:t xml:space="preserve"> Symmetrical</w:t>
      </w:r>
    </w:p>
    <w:p w14:paraId="2EC6B49D" w14:textId="77777777" w:rsidR="005F2F89" w:rsidRDefault="00EB0DBB" w:rsidP="005F2F89">
      <w:pPr>
        <w:spacing w:after="0"/>
        <w:ind w:left="2520"/>
        <w:contextualSpacing/>
        <w:jc w:val="both"/>
      </w:pPr>
      <w:sdt>
        <w:sdtPr>
          <w:id w:val="990451547"/>
          <w14:checkbox>
            <w14:checked w14:val="0"/>
            <w14:checkedState w14:val="2612" w14:font="MS Gothic"/>
            <w14:uncheckedState w14:val="2610" w14:font="MS Gothic"/>
          </w14:checkbox>
        </w:sdtPr>
        <w:sdtEndPr/>
        <w:sdtContent>
          <w:r w:rsidR="005F2F89" w:rsidRPr="00A5741C">
            <w:rPr>
              <w:rFonts w:ascii="Segoe UI Symbol" w:hAnsi="Segoe UI Symbol" w:cs="Segoe UI Symbol"/>
            </w:rPr>
            <w:t>☐</w:t>
          </w:r>
        </w:sdtContent>
      </w:sdt>
      <w:r w:rsidR="005F2F89" w:rsidRPr="00A5741C">
        <w:t xml:space="preserve"> Asymmetrical</w:t>
      </w:r>
    </w:p>
    <w:p w14:paraId="180BA6C1" w14:textId="77777777" w:rsidR="005F2F89" w:rsidRDefault="005F2F89" w:rsidP="005F2F89">
      <w:pPr>
        <w:spacing w:after="0"/>
        <w:contextualSpacing/>
        <w:jc w:val="both"/>
      </w:pPr>
    </w:p>
    <w:p w14:paraId="12090B0A" w14:textId="77777777" w:rsidR="005F2F89" w:rsidRDefault="005F2F89" w:rsidP="005F2F89">
      <w:pPr>
        <w:spacing w:after="0"/>
        <w:ind w:left="1429" w:firstLine="11"/>
        <w:contextualSpacing/>
        <w:jc w:val="both"/>
      </w:pPr>
      <w:r>
        <w:t>If Asymmetrical is used, briefly describe the circumstances:</w:t>
      </w:r>
    </w:p>
    <w:p w14:paraId="7FF938B3" w14:textId="77777777" w:rsidR="005F2F89" w:rsidRDefault="005F2F89" w:rsidP="005F2F89">
      <w:pPr>
        <w:spacing w:after="0"/>
        <w:contextualSpacing/>
        <w:jc w:val="both"/>
      </w:pPr>
      <w:r w:rsidRPr="00A5741C">
        <w:rPr>
          <w:noProof/>
          <w:lang w:eastAsia="en-GB"/>
        </w:rPr>
        <mc:AlternateContent>
          <mc:Choice Requires="wps">
            <w:drawing>
              <wp:anchor distT="0" distB="0" distL="114300" distR="114300" simplePos="0" relativeHeight="251676672" behindDoc="0" locked="0" layoutInCell="1" allowOverlap="1" wp14:anchorId="7F219CBE" wp14:editId="47872A05">
                <wp:simplePos x="0" y="0"/>
                <wp:positionH relativeFrom="margin">
                  <wp:align>right</wp:align>
                </wp:positionH>
                <wp:positionV relativeFrom="paragraph">
                  <wp:posOffset>10795</wp:posOffset>
                </wp:positionV>
                <wp:extent cx="4781550" cy="714375"/>
                <wp:effectExtent l="0" t="0" r="19050" b="17780"/>
                <wp:wrapTopAndBottom/>
                <wp:docPr id="2" name="Text Box 2"/>
                <wp:cNvGraphicFramePr/>
                <a:graphic xmlns:a="http://schemas.openxmlformats.org/drawingml/2006/main">
                  <a:graphicData uri="http://schemas.microsoft.com/office/word/2010/wordprocessingShape">
                    <wps:wsp>
                      <wps:cNvSpPr txBox="1"/>
                      <wps:spPr bwMode="auto">
                        <a:xfrm>
                          <a:off x="0" y="0"/>
                          <a:ext cx="4781550" cy="714375"/>
                        </a:xfrm>
                        <a:prstGeom prst="rect">
                          <a:avLst/>
                        </a:prstGeom>
                        <a:noFill/>
                        <a:ln w="6350">
                          <a:solidFill>
                            <a:prstClr val="black"/>
                          </a:solidFill>
                        </a:ln>
                      </wps:spPr>
                      <wps:txbx>
                        <w:txbxContent>
                          <w:p w14:paraId="7C6E601B" w14:textId="516005D7" w:rsidR="005F2F89" w:rsidRPr="00BE33C1" w:rsidRDefault="00F732DD" w:rsidP="005F2F89">
                            <w:pPr>
                              <w:rPr>
                                <w:i/>
                              </w:rPr>
                            </w:pPr>
                            <w:r>
                              <w:rPr>
                                <w:i/>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219CBE" id="Text Box 2" o:spid="_x0000_s1030" type="#_x0000_t202" style="position:absolute;left:0;text-align:left;margin-left:325.3pt;margin-top:.85pt;width:376.5pt;height:56.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" filled="f" strokeweight=".5pt">
                <v:textbox style="mso-fit-shape-to-text:t">
                  <w:txbxContent>
                    <w:p w14:paraId="7C6E601B" w14:textId="516005D7" w:rsidR="005F2F89" w:rsidRPr="00BE33C1" w:rsidRDefault="00F732DD" w:rsidP="005F2F89">
                      <w:pPr>
                        <w:rPr>
                          <w:i/>
                        </w:rPr>
                      </w:pPr>
                      <w:r>
                        <w:rPr>
                          <w:i/>
                        </w:rPr>
                        <w:t>N/A</w:t>
                      </w:r>
                    </w:p>
                  </w:txbxContent>
                </v:textbox>
                <w10:wrap type="topAndBottom" anchorx="margin"/>
              </v:shape>
            </w:pict>
          </mc:Fallback>
        </mc:AlternateContent>
      </w:r>
      <w:r>
        <w:tab/>
      </w:r>
      <w:r>
        <w:tab/>
      </w:r>
    </w:p>
    <w:p w14:paraId="17012277" w14:textId="77777777" w:rsidR="005F2F89" w:rsidRPr="00A5741C" w:rsidRDefault="005F2F89" w:rsidP="005F2F89">
      <w:pPr>
        <w:pStyle w:val="ListParagraph"/>
        <w:numPr>
          <w:ilvl w:val="0"/>
          <w:numId w:val="4"/>
        </w:numPr>
        <w:spacing w:after="0"/>
        <w:jc w:val="both"/>
      </w:pPr>
      <w:r w:rsidRPr="006B1B22">
        <w:rPr>
          <w:rFonts w:ascii="Calibri" w:eastAsia="Times New Roman" w:hAnsi="Calibri" w:cs="Times New Roman"/>
        </w:rPr>
        <w:t>Liquidity Provider</w:t>
      </w:r>
      <w:r>
        <w:rPr>
          <w:rFonts w:ascii="Calibri" w:eastAsia="Times New Roman" w:hAnsi="Calibri" w:cs="Times New Roman"/>
        </w:rPr>
        <w:t>’</w:t>
      </w:r>
      <w:r w:rsidRPr="006B1B22">
        <w:rPr>
          <w:rFonts w:ascii="Calibri" w:eastAsia="Times New Roman" w:hAnsi="Calibri" w:cs="Times New Roman"/>
        </w:rPr>
        <w:t xml:space="preserve">s </w:t>
      </w:r>
      <w:r>
        <w:rPr>
          <w:rFonts w:ascii="Calibri" w:eastAsia="Times New Roman" w:hAnsi="Calibri" w:cs="Times New Roman"/>
        </w:rPr>
        <w:t>Last Look window maximum and minimum length (in m/s)</w:t>
      </w:r>
    </w:p>
    <w:p w14:paraId="2193F763" w14:textId="61E44A5F" w:rsidR="005F2F89" w:rsidRDefault="005F2F89" w:rsidP="005F2F89">
      <w:pPr>
        <w:pStyle w:val="ListParagraph"/>
        <w:spacing w:after="0"/>
        <w:ind w:left="1429"/>
        <w:jc w:val="both"/>
      </w:pPr>
      <w:r w:rsidRPr="00A5741C">
        <w:rPr>
          <w:noProof/>
          <w:lang w:eastAsia="en-GB"/>
        </w:rPr>
        <mc:AlternateContent>
          <mc:Choice Requires="wps">
            <w:drawing>
              <wp:anchor distT="0" distB="0" distL="114300" distR="114300" simplePos="0" relativeHeight="251662336" behindDoc="0" locked="0" layoutInCell="1" allowOverlap="1" wp14:anchorId="2763EB8B" wp14:editId="18686B99">
                <wp:simplePos x="0" y="0"/>
                <wp:positionH relativeFrom="margin">
                  <wp:align>right</wp:align>
                </wp:positionH>
                <wp:positionV relativeFrom="paragraph">
                  <wp:posOffset>10795</wp:posOffset>
                </wp:positionV>
                <wp:extent cx="4781550" cy="280988"/>
                <wp:effectExtent l="0" t="0" r="19050" b="17145"/>
                <wp:wrapTopAndBottom/>
                <wp:docPr id="10" name="Text Box 10"/>
                <wp:cNvGraphicFramePr/>
                <a:graphic xmlns:a="http://schemas.openxmlformats.org/drawingml/2006/main">
                  <a:graphicData uri="http://schemas.microsoft.com/office/word/2010/wordprocessingShape">
                    <wps:wsp>
                      <wps:cNvSpPr txBox="1"/>
                      <wps:spPr bwMode="auto">
                        <a:xfrm>
                          <a:off x="0" y="0"/>
                          <a:ext cx="4781550" cy="280988"/>
                        </a:xfrm>
                        <a:prstGeom prst="rect">
                          <a:avLst/>
                        </a:prstGeom>
                        <a:noFill/>
                        <a:ln w="6350">
                          <a:solidFill>
                            <a:prstClr val="black"/>
                          </a:solidFill>
                        </a:ln>
                      </wps:spPr>
                      <wps:txbx>
                        <w:txbxContent>
                          <w:p w14:paraId="4770622F" w14:textId="7A9CA9A5" w:rsidR="005F2F89" w:rsidRPr="00FE03C2" w:rsidRDefault="00D55311" w:rsidP="005F2F89">
                            <w:pPr>
                              <w:rPr>
                                <w:i/>
                              </w:rPr>
                            </w:pPr>
                            <w:r w:rsidRPr="00FE03C2">
                              <w:rPr>
                                <w:i/>
                              </w:rPr>
                              <w:t xml:space="preserve">Last look is operated under zero hold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63EB8B" id="Text Box 10" o:spid="_x0000_s1031" type="#_x0000_t202" style="position:absolute;left:0;text-align:left;margin-left:325.3pt;margin-top:.85pt;width:376.5pt;height:2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" filled="f" strokeweight=".5pt">
                <v:textbox style="mso-fit-shape-to-text:t">
                  <w:txbxContent>
                    <w:p w14:paraId="4770622F" w14:textId="7A9CA9A5" w:rsidR="005F2F89" w:rsidRPr="00FE03C2" w:rsidRDefault="00D55311" w:rsidP="005F2F89">
                      <w:pPr>
                        <w:rPr>
                          <w:i/>
                        </w:rPr>
                      </w:pPr>
                      <w:r w:rsidRPr="00FE03C2">
                        <w:rPr>
                          <w:i/>
                        </w:rPr>
                        <w:t xml:space="preserve">Last look is operated under zero hold time. </w:t>
                      </w:r>
                    </w:p>
                  </w:txbxContent>
                </v:textbox>
                <w10:wrap type="topAndBottom" anchorx="margin"/>
              </v:shape>
            </w:pict>
          </mc:Fallback>
        </mc:AlternateContent>
      </w:r>
    </w:p>
    <w:p w14:paraId="448667BB" w14:textId="7D611227" w:rsidR="005F2F89" w:rsidRDefault="00FA6D43" w:rsidP="005F2F89">
      <w:pPr>
        <w:pStyle w:val="ListParagraph"/>
        <w:spacing w:after="0"/>
        <w:ind w:left="1429"/>
        <w:jc w:val="both"/>
      </w:pPr>
      <w:r w:rsidRPr="00A5741C">
        <w:rPr>
          <w:noProof/>
          <w:lang w:eastAsia="en-GB"/>
        </w:rPr>
        <mc:AlternateContent>
          <mc:Choice Requires="wps">
            <w:drawing>
              <wp:anchor distT="0" distB="0" distL="114300" distR="114300" simplePos="0" relativeHeight="251677696" behindDoc="0" locked="0" layoutInCell="1" allowOverlap="1" wp14:anchorId="790EBC99" wp14:editId="241035E4">
                <wp:simplePos x="0" y="0"/>
                <wp:positionH relativeFrom="margin">
                  <wp:posOffset>933450</wp:posOffset>
                </wp:positionH>
                <wp:positionV relativeFrom="paragraph">
                  <wp:posOffset>401955</wp:posOffset>
                </wp:positionV>
                <wp:extent cx="4908550" cy="838200"/>
                <wp:effectExtent l="0" t="0" r="25400" b="12065"/>
                <wp:wrapTopAndBottom/>
                <wp:docPr id="3" name="Text Box 3"/>
                <wp:cNvGraphicFramePr/>
                <a:graphic xmlns:a="http://schemas.openxmlformats.org/drawingml/2006/main">
                  <a:graphicData uri="http://schemas.microsoft.com/office/word/2010/wordprocessingShape">
                    <wps:wsp>
                      <wps:cNvSpPr txBox="1"/>
                      <wps:spPr bwMode="auto">
                        <a:xfrm>
                          <a:off x="0" y="0"/>
                          <a:ext cx="4908550" cy="838200"/>
                        </a:xfrm>
                        <a:prstGeom prst="rect">
                          <a:avLst/>
                        </a:prstGeom>
                        <a:noFill/>
                        <a:ln w="6350">
                          <a:solidFill>
                            <a:prstClr val="black"/>
                          </a:solidFill>
                        </a:ln>
                      </wps:spPr>
                      <wps:txbx>
                        <w:txbxContent>
                          <w:p w14:paraId="789A7738" w14:textId="72C4DEC6" w:rsidR="00FA6D43" w:rsidRPr="00FE03C2" w:rsidRDefault="00FA6D43" w:rsidP="00FE03C2">
                            <w:pPr>
                              <w:rPr>
                                <w:i/>
                              </w:rPr>
                            </w:pPr>
                            <w:r w:rsidRPr="00FE03C2">
                              <w:rPr>
                                <w:i/>
                              </w:rPr>
                              <w:t xml:space="preserve">Last Look is operated under zero time hold </w:t>
                            </w:r>
                            <w:r w:rsidR="00FE03C2" w:rsidRPr="00FE03C2">
                              <w:rPr>
                                <w:i/>
                              </w:rPr>
                              <w:t xml:space="preserve">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0EBC99" id="Text Box 3" o:spid="_x0000_s1032" type="#_x0000_t202" style="position:absolute;left:0;text-align:left;margin-left:73.5pt;margin-top:31.65pt;width:386.5pt;height:6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" filled="f" strokeweight=".5pt">
                <v:textbox style="mso-fit-shape-to-text:t">
                  <w:txbxContent>
                    <w:p w14:paraId="789A7738" w14:textId="72C4DEC6" w:rsidR="00FA6D43" w:rsidRPr="00FE03C2" w:rsidRDefault="00FA6D43" w:rsidP="00FE03C2">
                      <w:pPr>
                        <w:rPr>
                          <w:i/>
                        </w:rPr>
                      </w:pPr>
                      <w:r w:rsidRPr="00FE03C2">
                        <w:rPr>
                          <w:i/>
                        </w:rPr>
                        <w:t xml:space="preserve">Last Look is operated under zero time hold </w:t>
                      </w:r>
                      <w:r w:rsidR="00FE03C2" w:rsidRPr="00FE03C2">
                        <w:rPr>
                          <w:i/>
                        </w:rPr>
                        <w:t xml:space="preserve">time. </w:t>
                      </w:r>
                    </w:p>
                  </w:txbxContent>
                </v:textbox>
                <w10:wrap type="topAndBottom" anchorx="margin"/>
              </v:shape>
            </w:pict>
          </mc:Fallback>
        </mc:AlternateContent>
      </w:r>
      <w:r w:rsidR="005F2F89" w:rsidRPr="006B1B22">
        <w:rPr>
          <w:rFonts w:ascii="Calibri" w:eastAsia="Times New Roman" w:hAnsi="Calibri" w:cs="Times New Roman"/>
        </w:rPr>
        <w:t xml:space="preserve">Liquidity </w:t>
      </w:r>
      <w:r w:rsidR="005F2F89">
        <w:rPr>
          <w:rFonts w:ascii="Calibri" w:eastAsia="Times New Roman" w:hAnsi="Calibri" w:cs="Times New Roman"/>
        </w:rPr>
        <w:t>Provider may briefly describe the circumstances under which Last Look window times may change</w:t>
      </w:r>
    </w:p>
    <w:p w14:paraId="734657CF" w14:textId="16BD75E8" w:rsidR="005F2F89" w:rsidRDefault="005F2F89" w:rsidP="005F2F89">
      <w:pPr>
        <w:spacing w:after="0"/>
        <w:contextualSpacing/>
        <w:jc w:val="both"/>
      </w:pPr>
      <w:r>
        <w:tab/>
      </w:r>
      <w:r>
        <w:tab/>
      </w:r>
    </w:p>
    <w:p w14:paraId="6CA38919" w14:textId="77777777" w:rsidR="005F2F89" w:rsidRPr="005439A2" w:rsidRDefault="005F2F89" w:rsidP="005F2F89">
      <w:pPr>
        <w:numPr>
          <w:ilvl w:val="0"/>
          <w:numId w:val="4"/>
        </w:numPr>
        <w:spacing w:after="0"/>
        <w:contextualSpacing/>
        <w:jc w:val="both"/>
        <w:rPr>
          <w:lang w:val="en-US"/>
        </w:rPr>
      </w:pPr>
      <w:r w:rsidRPr="005439A2">
        <w:rPr>
          <w:lang w:val="en-US"/>
        </w:rPr>
        <w:t xml:space="preserve">Liquidity Provider </w:t>
      </w:r>
      <w:r>
        <w:rPr>
          <w:lang w:val="en-US"/>
        </w:rPr>
        <w:t xml:space="preserve">ever </w:t>
      </w:r>
      <w:r w:rsidRPr="005439A2">
        <w:rPr>
          <w:lang w:val="en-US"/>
        </w:rPr>
        <w:t>trades during the Last Look window:</w:t>
      </w:r>
    </w:p>
    <w:p w14:paraId="58CF694F" w14:textId="5175F40D" w:rsidR="005F2F89" w:rsidRPr="005439A2" w:rsidRDefault="00EB0DBB" w:rsidP="005F2F89">
      <w:pPr>
        <w:spacing w:after="0"/>
        <w:ind w:left="2520"/>
        <w:contextualSpacing/>
        <w:jc w:val="both"/>
      </w:pPr>
      <w:sdt>
        <w:sdtPr>
          <w:id w:val="-136801687"/>
          <w14:checkbox>
            <w14:checked w14:val="0"/>
            <w14:checkedState w14:val="2612" w14:font="MS Gothic"/>
            <w14:uncheckedState w14:val="2610" w14:font="MS Gothic"/>
          </w14:checkbox>
        </w:sdtPr>
        <w:sdtEndPr/>
        <w:sdtContent>
          <w:r w:rsidR="00FA6D43">
            <w:rPr>
              <w:rFonts w:ascii="MS Gothic" w:eastAsia="MS Gothic" w:hAnsi="MS Gothic" w:hint="eastAsia"/>
            </w:rPr>
            <w:t>☐</w:t>
          </w:r>
        </w:sdtContent>
      </w:sdt>
      <w:r w:rsidR="005F2F89" w:rsidRPr="005439A2">
        <w:t xml:space="preserve"> No</w:t>
      </w:r>
    </w:p>
    <w:p w14:paraId="2807E4D3" w14:textId="5F190F0F" w:rsidR="005F2F89" w:rsidRPr="005439A2" w:rsidRDefault="00EB0DBB" w:rsidP="005F2F89">
      <w:pPr>
        <w:spacing w:after="0"/>
        <w:ind w:left="2520"/>
        <w:contextualSpacing/>
        <w:jc w:val="both"/>
      </w:pPr>
      <w:sdt>
        <w:sdtPr>
          <w:id w:val="532462931"/>
          <w14:checkbox>
            <w14:checked w14:val="1"/>
            <w14:checkedState w14:val="2612" w14:font="MS Gothic"/>
            <w14:uncheckedState w14:val="2610" w14:font="MS Gothic"/>
          </w14:checkbox>
        </w:sdtPr>
        <w:sdtEndPr/>
        <w:sdtContent>
          <w:r w:rsidR="00FA6D43">
            <w:rPr>
              <w:rFonts w:ascii="MS Gothic" w:eastAsia="MS Gothic" w:hAnsi="MS Gothic" w:hint="eastAsia"/>
            </w:rPr>
            <w:t>☒</w:t>
          </w:r>
        </w:sdtContent>
      </w:sdt>
      <w:r w:rsidR="005F2F89" w:rsidRPr="005439A2">
        <w:t xml:space="preserve"> When sourcing liquidity </w:t>
      </w:r>
      <w:r w:rsidR="005F2F89">
        <w:t xml:space="preserve">under a “Cover and Deal” arrangement that meets </w:t>
      </w:r>
      <w:proofErr w:type="gramStart"/>
      <w:r w:rsidR="005F2F89">
        <w:t>all of</w:t>
      </w:r>
      <w:proofErr w:type="gramEnd"/>
      <w:r w:rsidR="005F2F89">
        <w:t xml:space="preserve"> the characteristics</w:t>
      </w:r>
      <w:r w:rsidR="005F2F89" w:rsidRPr="005439A2">
        <w:t xml:space="preserve"> </w:t>
      </w:r>
      <w:r w:rsidR="005F2F89">
        <w:t>set out in Principle 17 of the Code.</w:t>
      </w:r>
      <w:r w:rsidR="005F2F89" w:rsidRPr="005439A2">
        <w:t xml:space="preserve"> </w:t>
      </w:r>
    </w:p>
    <w:p w14:paraId="51E2466C" w14:textId="77777777" w:rsidR="005F2F89" w:rsidRPr="00A5741C" w:rsidRDefault="005F2F89" w:rsidP="005F2F89">
      <w:pPr>
        <w:spacing w:after="0"/>
        <w:ind w:left="2520"/>
        <w:contextualSpacing/>
        <w:jc w:val="both"/>
      </w:pPr>
    </w:p>
    <w:p w14:paraId="70B479EB" w14:textId="77777777" w:rsidR="005F2F89" w:rsidRPr="00A5741C" w:rsidRDefault="005F2F89" w:rsidP="005F2F89">
      <w:pPr>
        <w:numPr>
          <w:ilvl w:val="0"/>
          <w:numId w:val="4"/>
        </w:numPr>
        <w:spacing w:after="0"/>
        <w:contextualSpacing/>
        <w:jc w:val="both"/>
        <w:rPr>
          <w:lang w:val="en-US"/>
        </w:rPr>
      </w:pPr>
      <w:r w:rsidRPr="00A5741C">
        <w:rPr>
          <w:lang w:val="en-US"/>
        </w:rPr>
        <w:t>Liquidity Provider’s disclosure regarding Last Look is located here:</w:t>
      </w:r>
    </w:p>
    <w:p w14:paraId="56B620A9"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1312" behindDoc="0" locked="0" layoutInCell="1" allowOverlap="1" wp14:anchorId="7C6D9514" wp14:editId="12FD17B4">
                <wp:simplePos x="0" y="0"/>
                <wp:positionH relativeFrom="margin">
                  <wp:posOffset>954157</wp:posOffset>
                </wp:positionH>
                <wp:positionV relativeFrom="paragraph">
                  <wp:posOffset>41965</wp:posOffset>
                </wp:positionV>
                <wp:extent cx="4762500" cy="290513"/>
                <wp:effectExtent l="0" t="0" r="19050" b="17145"/>
                <wp:wrapTopAndBottom/>
                <wp:docPr id="11" name="Text Box 11"/>
                <wp:cNvGraphicFramePr/>
                <a:graphic xmlns:a="http://schemas.openxmlformats.org/drawingml/2006/main">
                  <a:graphicData uri="http://schemas.microsoft.com/office/word/2010/wordprocessingShape">
                    <wps:wsp>
                      <wps:cNvSpPr txBox="1"/>
                      <wps:spPr bwMode="auto">
                        <a:xfrm>
                          <a:off x="0" y="0"/>
                          <a:ext cx="4762500" cy="290513"/>
                        </a:xfrm>
                        <a:prstGeom prst="rect">
                          <a:avLst/>
                        </a:prstGeom>
                        <a:noFill/>
                        <a:ln w="6350">
                          <a:solidFill>
                            <a:prstClr val="black"/>
                          </a:solidFill>
                        </a:ln>
                      </wps:spPr>
                      <wps:txbx>
                        <w:txbxContent>
                          <w:bookmarkStart w:id="1" w:name="_Hlk117857646"/>
                          <w:p w14:paraId="469842D7" w14:textId="3FEDE93A" w:rsidR="005F2F89" w:rsidRDefault="00FE03C2" w:rsidP="00FE03C2">
                            <w:pPr>
                              <w:rPr>
                                <w:i/>
                                <w:color w:val="FF0000"/>
                              </w:rPr>
                            </w:pPr>
                            <w:r>
                              <w:rPr>
                                <w:i/>
                                <w:color w:val="FF0000"/>
                              </w:rPr>
                              <w:fldChar w:fldCharType="begin"/>
                            </w:r>
                            <w:r>
                              <w:rPr>
                                <w:i/>
                                <w:color w:val="FF0000"/>
                              </w:rPr>
                              <w:instrText xml:space="preserve"> HYPERLINK "</w:instrText>
                            </w:r>
                            <w:r w:rsidRPr="00FE03C2">
                              <w:rPr>
                                <w:i/>
                                <w:color w:val="FF0000"/>
                              </w:rPr>
                              <w:instrText>https://www.rmb.co.za/documents</w:instrText>
                            </w:r>
                            <w:r>
                              <w:rPr>
                                <w:i/>
                                <w:color w:val="FF0000"/>
                              </w:rPr>
                              <w:instrText xml:space="preserve">" </w:instrText>
                            </w:r>
                            <w:r>
                              <w:rPr>
                                <w:i/>
                                <w:color w:val="FF0000"/>
                              </w:rPr>
                              <w:fldChar w:fldCharType="separate"/>
                            </w:r>
                            <w:r w:rsidRPr="00230E52">
                              <w:rPr>
                                <w:rStyle w:val="Hyperlink"/>
                                <w:i/>
                              </w:rPr>
                              <w:t>https://www.rmb.co.za/documents</w:t>
                            </w:r>
                            <w:r>
                              <w:rPr>
                                <w:i/>
                                <w:color w:val="FF0000"/>
                              </w:rPr>
                              <w:fldChar w:fldCharType="end"/>
                            </w:r>
                          </w:p>
                          <w:bookmarkEnd w:id="1"/>
                          <w:p w14:paraId="6672EA02" w14:textId="649C2CC4" w:rsidR="00FE03C2" w:rsidRPr="00FE03C2" w:rsidRDefault="00FE03C2" w:rsidP="00FE03C2">
                            <w:pPr>
                              <w:rPr>
                                <w:i/>
                              </w:rPr>
                            </w:pPr>
                            <w:r w:rsidRPr="00FE03C2">
                              <w:rPr>
                                <w:i/>
                              </w:rP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6D9514" id="Text Box 11" o:spid="_x0000_s1033" type="#_x0000_t202" style="position:absolute;left:0;text-align:left;margin-left:75.15pt;margin-top:3.3pt;width:375pt;height:2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" filled="f" strokeweight=".5pt">
                <v:textbox style="mso-fit-shape-to-text:t">
                  <w:txbxContent>
                    <w:bookmarkStart w:id="2" w:name="_Hlk117857646"/>
                    <w:p w14:paraId="469842D7" w14:textId="3FEDE93A" w:rsidR="005F2F89" w:rsidRDefault="00FE03C2" w:rsidP="00FE03C2">
                      <w:pPr>
                        <w:rPr>
                          <w:i/>
                          <w:color w:val="FF0000"/>
                        </w:rPr>
                      </w:pPr>
                      <w:r>
                        <w:rPr>
                          <w:i/>
                          <w:color w:val="FF0000"/>
                        </w:rPr>
                        <w:fldChar w:fldCharType="begin"/>
                      </w:r>
                      <w:r>
                        <w:rPr>
                          <w:i/>
                          <w:color w:val="FF0000"/>
                        </w:rPr>
                        <w:instrText xml:space="preserve"> HYPERLINK "</w:instrText>
                      </w:r>
                      <w:r w:rsidRPr="00FE03C2">
                        <w:rPr>
                          <w:i/>
                          <w:color w:val="FF0000"/>
                        </w:rPr>
                        <w:instrText>https://www.rmb.co.za/documents</w:instrText>
                      </w:r>
                      <w:r>
                        <w:rPr>
                          <w:i/>
                          <w:color w:val="FF0000"/>
                        </w:rPr>
                        <w:instrText xml:space="preserve">" </w:instrText>
                      </w:r>
                      <w:r>
                        <w:rPr>
                          <w:i/>
                          <w:color w:val="FF0000"/>
                        </w:rPr>
                        <w:fldChar w:fldCharType="separate"/>
                      </w:r>
                      <w:r w:rsidRPr="00230E52">
                        <w:rPr>
                          <w:rStyle w:val="Hyperlink"/>
                          <w:i/>
                        </w:rPr>
                        <w:t>https://www.rmb.co.za/documents</w:t>
                      </w:r>
                      <w:r>
                        <w:rPr>
                          <w:i/>
                          <w:color w:val="FF0000"/>
                        </w:rPr>
                        <w:fldChar w:fldCharType="end"/>
                      </w:r>
                    </w:p>
                    <w:bookmarkEnd w:id="2"/>
                    <w:p w14:paraId="6672EA02" w14:textId="649C2CC4" w:rsidR="00FE03C2" w:rsidRPr="00FE03C2" w:rsidRDefault="00FE03C2" w:rsidP="00FE03C2">
                      <w:pPr>
                        <w:rPr>
                          <w:i/>
                        </w:rPr>
                      </w:pPr>
                      <w:r w:rsidRPr="00FE03C2">
                        <w:rPr>
                          <w:i/>
                        </w:rPr>
                        <w:t>Page 3</w:t>
                      </w:r>
                    </w:p>
                  </w:txbxContent>
                </v:textbox>
                <w10:wrap type="topAndBottom" anchorx="margin"/>
              </v:shape>
            </w:pict>
          </mc:Fallback>
        </mc:AlternateContent>
      </w:r>
    </w:p>
    <w:p w14:paraId="240FC9A4" w14:textId="77777777" w:rsidR="005F2F89" w:rsidRDefault="005F2F89" w:rsidP="005F2F89">
      <w:pPr>
        <w:numPr>
          <w:ilvl w:val="0"/>
          <w:numId w:val="4"/>
        </w:numPr>
        <w:spacing w:after="0"/>
        <w:contextualSpacing/>
        <w:jc w:val="both"/>
        <w:rPr>
          <w:lang w:val="en-US"/>
        </w:rPr>
      </w:pPr>
      <w:r w:rsidRPr="00A5741C">
        <w:rPr>
          <w:lang w:val="en-US"/>
        </w:rPr>
        <w:t>Liquidity Provider may include free form text regarding any of the above Last Look key topics, if it would like to highlight anything referenced in the main body of its disclosure attached</w:t>
      </w:r>
    </w:p>
    <w:p w14:paraId="0CB74EAE"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3360" behindDoc="0" locked="0" layoutInCell="1" allowOverlap="1" wp14:anchorId="12831C8D" wp14:editId="4AEAFDA0">
                <wp:simplePos x="0" y="0"/>
                <wp:positionH relativeFrom="margin">
                  <wp:align>right</wp:align>
                </wp:positionH>
                <wp:positionV relativeFrom="paragraph">
                  <wp:posOffset>54610</wp:posOffset>
                </wp:positionV>
                <wp:extent cx="4800600" cy="895350"/>
                <wp:effectExtent l="0" t="0" r="19050" b="17145"/>
                <wp:wrapTopAndBottom/>
                <wp:docPr id="12" name="Text Box 12"/>
                <wp:cNvGraphicFramePr/>
                <a:graphic xmlns:a="http://schemas.openxmlformats.org/drawingml/2006/main">
                  <a:graphicData uri="http://schemas.microsoft.com/office/word/2010/wordprocessingShape">
                    <wps:wsp>
                      <wps:cNvSpPr txBox="1"/>
                      <wps:spPr bwMode="auto">
                        <a:xfrm>
                          <a:off x="0" y="0"/>
                          <a:ext cx="4800600" cy="895350"/>
                        </a:xfrm>
                        <a:prstGeom prst="rect">
                          <a:avLst/>
                        </a:prstGeom>
                        <a:noFill/>
                        <a:ln w="6350">
                          <a:solidFill>
                            <a:prstClr val="black"/>
                          </a:solidFill>
                        </a:ln>
                      </wps:spPr>
                      <wps:txbx>
                        <w:txbxContent>
                          <w:p w14:paraId="3EDD9A47" w14:textId="6BE3EAAD" w:rsidR="005F2F89" w:rsidRPr="00F91EC1" w:rsidRDefault="00FE03C2" w:rsidP="00FE03C2">
                            <w:pPr>
                              <w:rPr>
                                <w:i/>
                              </w:rPr>
                            </w:pPr>
                            <w:r w:rsidRPr="00FE03C2">
                              <w:rPr>
                                <w:i/>
                              </w:rPr>
                              <w:t>The application of the price check feature of last look allows RMB to manage, control and validate latencies and protect RMB from adverse trading behaviour and market conditions. Where last look is applied this is done symmetrically to the client and RMB. The validity check is applied to ensure compliance to credit, market risk and other risk factors for the transaction.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831C8D" id="Text Box 12" o:spid="_x0000_s1034" type="#_x0000_t202" style="position:absolute;left:0;text-align:left;margin-left:326.8pt;margin-top:4.3pt;width:378pt;height:7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" filled="f" strokeweight=".5pt">
                <v:textbox style="mso-fit-shape-to-text:t">
                  <w:txbxContent>
                    <w:p w14:paraId="3EDD9A47" w14:textId="6BE3EAAD" w:rsidR="005F2F89" w:rsidRPr="00F91EC1" w:rsidRDefault="00FE03C2" w:rsidP="00FE03C2">
                      <w:pPr>
                        <w:rPr>
                          <w:i/>
                        </w:rPr>
                      </w:pPr>
                      <w:r w:rsidRPr="00FE03C2">
                        <w:rPr>
                          <w:i/>
                        </w:rPr>
                        <w:t>The application of the price check feature of last look allows RMB to manage, control and validate latencies and protect RMB from adverse trading behaviour and market conditions. Where last look is applied this is done symmetrically to the client and RMB. The validity check is applied to ensure compliance to credit, market risk and other risk factors for the transaction.</w:t>
                      </w:r>
                    </w:p>
                  </w:txbxContent>
                </v:textbox>
                <w10:wrap type="topAndBottom" anchorx="margin"/>
              </v:shape>
            </w:pict>
          </mc:Fallback>
        </mc:AlternateContent>
      </w:r>
    </w:p>
    <w:p w14:paraId="6F52223B" w14:textId="77777777" w:rsidR="005F2F89" w:rsidRPr="00A5741C" w:rsidRDefault="005F2F89" w:rsidP="005F2F89">
      <w:pPr>
        <w:keepNext/>
        <w:keepLines/>
        <w:numPr>
          <w:ilvl w:val="0"/>
          <w:numId w:val="3"/>
        </w:numPr>
        <w:spacing w:before="240" w:after="0"/>
        <w:jc w:val="both"/>
        <w:outlineLvl w:val="0"/>
        <w:rPr>
          <w:rFonts w:asciiTheme="majorHAnsi" w:eastAsiaTheme="majorEastAsia" w:hAnsiTheme="majorHAnsi" w:cstheme="majorBidi"/>
          <w:color w:val="365F91" w:themeColor="accent1" w:themeShade="BF"/>
          <w:sz w:val="32"/>
          <w:szCs w:val="32"/>
          <w:lang w:val="en-US"/>
        </w:rPr>
      </w:pPr>
      <w:r w:rsidRPr="00A5741C">
        <w:rPr>
          <w:rFonts w:asciiTheme="majorHAnsi" w:eastAsiaTheme="majorEastAsia" w:hAnsiTheme="majorHAnsi" w:cstheme="majorBidi"/>
          <w:color w:val="365F91" w:themeColor="accent1" w:themeShade="BF"/>
          <w:sz w:val="32"/>
          <w:szCs w:val="32"/>
          <w:lang w:val="en-US"/>
        </w:rPr>
        <w:t>DISCLOSURES INDEX:</w:t>
      </w:r>
    </w:p>
    <w:p w14:paraId="3CF8140A" w14:textId="77777777" w:rsidR="005F2F89" w:rsidRPr="00A5741C" w:rsidRDefault="005F2F89" w:rsidP="005F2F89">
      <w:pPr>
        <w:keepNext/>
        <w:keepLines/>
        <w:spacing w:before="40" w:after="0"/>
        <w:ind w:firstLine="709"/>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Order Handling</w:t>
      </w:r>
    </w:p>
    <w:p w14:paraId="14259EF9"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Order Aggregation (Principle 9)</w:t>
      </w:r>
    </w:p>
    <w:p w14:paraId="02507A0C" w14:textId="77777777" w:rsidR="005F2F89" w:rsidRPr="00A5741C" w:rsidRDefault="005F2F89" w:rsidP="005F2F89">
      <w:pPr>
        <w:numPr>
          <w:ilvl w:val="0"/>
          <w:numId w:val="5"/>
        </w:numPr>
        <w:spacing w:after="0"/>
        <w:contextualSpacing/>
        <w:jc w:val="both"/>
        <w:rPr>
          <w:lang w:val="en-US"/>
        </w:rPr>
      </w:pPr>
      <w:r w:rsidRPr="00A5741C">
        <w:rPr>
          <w:lang w:val="en-US"/>
        </w:rPr>
        <w:t xml:space="preserve">Liquidity Provider’s disclosure regarding order aggregation is located here: </w:t>
      </w:r>
    </w:p>
    <w:p w14:paraId="6466CBB0"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4384" behindDoc="0" locked="0" layoutInCell="1" allowOverlap="1" wp14:anchorId="3410CA01" wp14:editId="03224AE7">
                <wp:simplePos x="0" y="0"/>
                <wp:positionH relativeFrom="margin">
                  <wp:align>right</wp:align>
                </wp:positionH>
                <wp:positionV relativeFrom="paragraph">
                  <wp:posOffset>29210</wp:posOffset>
                </wp:positionV>
                <wp:extent cx="4552950" cy="266700"/>
                <wp:effectExtent l="0" t="0" r="19050" b="17145"/>
                <wp:wrapTopAndBottom/>
                <wp:docPr id="13" name="Text Box 13"/>
                <wp:cNvGraphicFramePr/>
                <a:graphic xmlns:a="http://schemas.openxmlformats.org/drawingml/2006/main">
                  <a:graphicData uri="http://schemas.microsoft.com/office/word/2010/wordprocessingShape">
                    <wps:wsp>
                      <wps:cNvSpPr txBox="1"/>
                      <wps:spPr bwMode="auto">
                        <a:xfrm>
                          <a:off x="0" y="0"/>
                          <a:ext cx="4552950" cy="266700"/>
                        </a:xfrm>
                        <a:prstGeom prst="rect">
                          <a:avLst/>
                        </a:prstGeom>
                        <a:noFill/>
                        <a:ln w="6350">
                          <a:solidFill>
                            <a:prstClr val="black"/>
                          </a:solidFill>
                        </a:ln>
                      </wps:spPr>
                      <wps:txbx>
                        <w:txbxContent>
                          <w:bookmarkStart w:id="3" w:name="_Hlk117857684"/>
                          <w:p w14:paraId="4A47BE68" w14:textId="3E60E415" w:rsidR="005F2F89" w:rsidRDefault="00FE03C2" w:rsidP="005F2F89">
                            <w:pPr>
                              <w:rPr>
                                <w:i/>
                                <w:color w:val="FF0000"/>
                              </w:rPr>
                            </w:pPr>
                            <w:r>
                              <w:rPr>
                                <w:i/>
                                <w:color w:val="FF0000"/>
                              </w:rPr>
                              <w:fldChar w:fldCharType="begin"/>
                            </w:r>
                            <w:r>
                              <w:rPr>
                                <w:i/>
                                <w:color w:val="FF0000"/>
                              </w:rPr>
                              <w:instrText xml:space="preserve"> HYPERLINK "</w:instrText>
                            </w:r>
                            <w:r w:rsidRPr="00FE03C2">
                              <w:rPr>
                                <w:i/>
                                <w:color w:val="FF0000"/>
                              </w:rPr>
                              <w:instrText>https://www.rmb.co.za/documents</w:instrText>
                            </w:r>
                            <w:r>
                              <w:rPr>
                                <w:i/>
                                <w:color w:val="FF0000"/>
                              </w:rPr>
                              <w:instrText xml:space="preserve">" </w:instrText>
                            </w:r>
                            <w:r>
                              <w:rPr>
                                <w:i/>
                                <w:color w:val="FF0000"/>
                              </w:rPr>
                              <w:fldChar w:fldCharType="separate"/>
                            </w:r>
                            <w:r w:rsidRPr="00230E52">
                              <w:rPr>
                                <w:rStyle w:val="Hyperlink"/>
                                <w:i/>
                              </w:rPr>
                              <w:t>https://www.rmb.co.za/documents</w:t>
                            </w:r>
                            <w:r>
                              <w:rPr>
                                <w:i/>
                                <w:color w:val="FF0000"/>
                              </w:rPr>
                              <w:fldChar w:fldCharType="end"/>
                            </w:r>
                          </w:p>
                          <w:bookmarkEnd w:id="3"/>
                          <w:p w14:paraId="6589673C" w14:textId="5C7A39A3" w:rsidR="00FE03C2" w:rsidRPr="00FE03C2" w:rsidRDefault="00FE03C2" w:rsidP="005F2F89">
                            <w:pPr>
                              <w:rPr>
                                <w:i/>
                              </w:rPr>
                            </w:pPr>
                            <w:r w:rsidRPr="00FE03C2">
                              <w:rPr>
                                <w:i/>
                              </w:rP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10CA01" id="Text Box 13" o:spid="_x0000_s1035" type="#_x0000_t202" style="position:absolute;left:0;text-align:left;margin-left:307.3pt;margin-top:2.3pt;width:358.5pt;height:2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" filled="f" strokeweight=".5pt">
                <v:textbox style="mso-fit-shape-to-text:t">
                  <w:txbxContent>
                    <w:bookmarkStart w:id="4" w:name="_Hlk117857684"/>
                    <w:p w14:paraId="4A47BE68" w14:textId="3E60E415" w:rsidR="005F2F89" w:rsidRDefault="00FE03C2" w:rsidP="005F2F89">
                      <w:pPr>
                        <w:rPr>
                          <w:i/>
                          <w:color w:val="FF0000"/>
                        </w:rPr>
                      </w:pPr>
                      <w:r>
                        <w:rPr>
                          <w:i/>
                          <w:color w:val="FF0000"/>
                        </w:rPr>
                        <w:fldChar w:fldCharType="begin"/>
                      </w:r>
                      <w:r>
                        <w:rPr>
                          <w:i/>
                          <w:color w:val="FF0000"/>
                        </w:rPr>
                        <w:instrText xml:space="preserve"> HYPERLINK "</w:instrText>
                      </w:r>
                      <w:r w:rsidRPr="00FE03C2">
                        <w:rPr>
                          <w:i/>
                          <w:color w:val="FF0000"/>
                        </w:rPr>
                        <w:instrText>https://www.rmb.co.za/documents</w:instrText>
                      </w:r>
                      <w:r>
                        <w:rPr>
                          <w:i/>
                          <w:color w:val="FF0000"/>
                        </w:rPr>
                        <w:instrText xml:space="preserve">" </w:instrText>
                      </w:r>
                      <w:r>
                        <w:rPr>
                          <w:i/>
                          <w:color w:val="FF0000"/>
                        </w:rPr>
                        <w:fldChar w:fldCharType="separate"/>
                      </w:r>
                      <w:r w:rsidRPr="00230E52">
                        <w:rPr>
                          <w:rStyle w:val="Hyperlink"/>
                          <w:i/>
                        </w:rPr>
                        <w:t>https://www.rmb.co.za/documents</w:t>
                      </w:r>
                      <w:r>
                        <w:rPr>
                          <w:i/>
                          <w:color w:val="FF0000"/>
                        </w:rPr>
                        <w:fldChar w:fldCharType="end"/>
                      </w:r>
                    </w:p>
                    <w:bookmarkEnd w:id="4"/>
                    <w:p w14:paraId="6589673C" w14:textId="5C7A39A3" w:rsidR="00FE03C2" w:rsidRPr="00FE03C2" w:rsidRDefault="00FE03C2" w:rsidP="005F2F89">
                      <w:pPr>
                        <w:rPr>
                          <w:i/>
                        </w:rPr>
                      </w:pPr>
                      <w:r w:rsidRPr="00FE03C2">
                        <w:rPr>
                          <w:i/>
                        </w:rPr>
                        <w:t>Page 3</w:t>
                      </w:r>
                    </w:p>
                  </w:txbxContent>
                </v:textbox>
                <w10:wrap type="topAndBottom" anchorx="margin"/>
              </v:shape>
            </w:pict>
          </mc:Fallback>
        </mc:AlternateContent>
      </w:r>
    </w:p>
    <w:p w14:paraId="56A11B05"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Discretion (Principle 9)</w:t>
      </w:r>
    </w:p>
    <w:p w14:paraId="7D9677DD" w14:textId="77777777" w:rsidR="005F2F89" w:rsidRPr="00A5741C" w:rsidRDefault="005F2F89" w:rsidP="005F2F89">
      <w:pPr>
        <w:numPr>
          <w:ilvl w:val="0"/>
          <w:numId w:val="6"/>
        </w:numPr>
        <w:spacing w:after="0"/>
        <w:contextualSpacing/>
        <w:jc w:val="both"/>
        <w:rPr>
          <w:lang w:val="en-US"/>
        </w:rPr>
      </w:pPr>
      <w:r w:rsidRPr="00A5741C">
        <w:rPr>
          <w:lang w:val="en-US"/>
        </w:rPr>
        <w:t>Liquidity Provider’s</w:t>
      </w:r>
      <w:r>
        <w:rPr>
          <w:lang w:val="en-US"/>
        </w:rPr>
        <w:t xml:space="preserve"> </w:t>
      </w:r>
      <w:r w:rsidRPr="00A5741C">
        <w:rPr>
          <w:lang w:val="en-US"/>
        </w:rPr>
        <w:t xml:space="preserve">disclosure regarding use of discretion is located here: </w:t>
      </w:r>
    </w:p>
    <w:p w14:paraId="10814C74"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5408" behindDoc="0" locked="0" layoutInCell="1" allowOverlap="1" wp14:anchorId="55A03EC8" wp14:editId="7F9567B4">
                <wp:simplePos x="0" y="0"/>
                <wp:positionH relativeFrom="margin">
                  <wp:align>right</wp:align>
                </wp:positionH>
                <wp:positionV relativeFrom="paragraph">
                  <wp:posOffset>26670</wp:posOffset>
                </wp:positionV>
                <wp:extent cx="4552950" cy="276225"/>
                <wp:effectExtent l="0" t="0" r="19050" b="17145"/>
                <wp:wrapTopAndBottom/>
                <wp:docPr id="14" name="Text Box 14"/>
                <wp:cNvGraphicFramePr/>
                <a:graphic xmlns:a="http://schemas.openxmlformats.org/drawingml/2006/main">
                  <a:graphicData uri="http://schemas.microsoft.com/office/word/2010/wordprocessingShape">
                    <wps:wsp>
                      <wps:cNvSpPr txBox="1"/>
                      <wps:spPr bwMode="auto">
                        <a:xfrm>
                          <a:off x="0" y="0"/>
                          <a:ext cx="4552950" cy="276225"/>
                        </a:xfrm>
                        <a:prstGeom prst="rect">
                          <a:avLst/>
                        </a:prstGeom>
                        <a:noFill/>
                        <a:ln w="6350">
                          <a:solidFill>
                            <a:prstClr val="black"/>
                          </a:solidFill>
                        </a:ln>
                      </wps:spPr>
                      <wps:txbx>
                        <w:txbxContent>
                          <w:bookmarkStart w:id="5" w:name="_Hlk117857733"/>
                          <w:p w14:paraId="662705EC" w14:textId="77777777" w:rsidR="00FE03C2" w:rsidRDefault="00FE03C2" w:rsidP="00FE03C2">
                            <w:pPr>
                              <w:rPr>
                                <w:i/>
                                <w:color w:val="FF0000"/>
                              </w:rPr>
                            </w:pPr>
                            <w:r>
                              <w:rPr>
                                <w:i/>
                                <w:color w:val="FF0000"/>
                              </w:rPr>
                              <w:fldChar w:fldCharType="begin"/>
                            </w:r>
                            <w:r>
                              <w:rPr>
                                <w:i/>
                                <w:color w:val="FF0000"/>
                              </w:rPr>
                              <w:instrText xml:space="preserve"> HYPERLINK "</w:instrText>
                            </w:r>
                            <w:r w:rsidRPr="00FE03C2">
                              <w:rPr>
                                <w:i/>
                                <w:color w:val="FF0000"/>
                              </w:rPr>
                              <w:instrText>https://www.rmb.co.za/documents</w:instrText>
                            </w:r>
                            <w:r>
                              <w:rPr>
                                <w:i/>
                                <w:color w:val="FF0000"/>
                              </w:rPr>
                              <w:instrText xml:space="preserve">" </w:instrText>
                            </w:r>
                            <w:r>
                              <w:rPr>
                                <w:i/>
                                <w:color w:val="FF0000"/>
                              </w:rPr>
                              <w:fldChar w:fldCharType="separate"/>
                            </w:r>
                            <w:r w:rsidRPr="00230E52">
                              <w:rPr>
                                <w:rStyle w:val="Hyperlink"/>
                                <w:i/>
                              </w:rPr>
                              <w:t>https://www.rmb.co.za/documents</w:t>
                            </w:r>
                            <w:r>
                              <w:rPr>
                                <w:i/>
                                <w:color w:val="FF0000"/>
                              </w:rPr>
                              <w:fldChar w:fldCharType="end"/>
                            </w:r>
                          </w:p>
                          <w:bookmarkEnd w:id="5"/>
                          <w:p w14:paraId="36AA3C29" w14:textId="7838A302" w:rsidR="005F2F89" w:rsidRPr="00FE03C2" w:rsidRDefault="00FE03C2" w:rsidP="005F2F89">
                            <w:pPr>
                              <w:rPr>
                                <w:i/>
                              </w:rPr>
                            </w:pPr>
                            <w:r w:rsidRPr="00FE03C2">
                              <w:rPr>
                                <w:i/>
                              </w:rPr>
                              <w:t>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A03EC8" id="Text Box 14" o:spid="_x0000_s1036" type="#_x0000_t202" style="position:absolute;left:0;text-align:left;margin-left:307.3pt;margin-top:2.1pt;width:358.5pt;height:2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" filled="f" strokeweight=".5pt">
                <v:textbox style="mso-fit-shape-to-text:t">
                  <w:txbxContent>
                    <w:bookmarkStart w:id="6" w:name="_Hlk117857733"/>
                    <w:p w14:paraId="662705EC" w14:textId="77777777" w:rsidR="00FE03C2" w:rsidRDefault="00FE03C2" w:rsidP="00FE03C2">
                      <w:pPr>
                        <w:rPr>
                          <w:i/>
                          <w:color w:val="FF0000"/>
                        </w:rPr>
                      </w:pPr>
                      <w:r>
                        <w:rPr>
                          <w:i/>
                          <w:color w:val="FF0000"/>
                        </w:rPr>
                        <w:fldChar w:fldCharType="begin"/>
                      </w:r>
                      <w:r>
                        <w:rPr>
                          <w:i/>
                          <w:color w:val="FF0000"/>
                        </w:rPr>
                        <w:instrText xml:space="preserve"> HYPERLINK "</w:instrText>
                      </w:r>
                      <w:r w:rsidRPr="00FE03C2">
                        <w:rPr>
                          <w:i/>
                          <w:color w:val="FF0000"/>
                        </w:rPr>
                        <w:instrText>https://www.rmb.co.za/documents</w:instrText>
                      </w:r>
                      <w:r>
                        <w:rPr>
                          <w:i/>
                          <w:color w:val="FF0000"/>
                        </w:rPr>
                        <w:instrText xml:space="preserve">" </w:instrText>
                      </w:r>
                      <w:r>
                        <w:rPr>
                          <w:i/>
                          <w:color w:val="FF0000"/>
                        </w:rPr>
                        <w:fldChar w:fldCharType="separate"/>
                      </w:r>
                      <w:r w:rsidRPr="00230E52">
                        <w:rPr>
                          <w:rStyle w:val="Hyperlink"/>
                          <w:i/>
                        </w:rPr>
                        <w:t>https://www.rmb.co.za/documents</w:t>
                      </w:r>
                      <w:r>
                        <w:rPr>
                          <w:i/>
                          <w:color w:val="FF0000"/>
                        </w:rPr>
                        <w:fldChar w:fldCharType="end"/>
                      </w:r>
                    </w:p>
                    <w:bookmarkEnd w:id="6"/>
                    <w:p w14:paraId="36AA3C29" w14:textId="7838A302" w:rsidR="005F2F89" w:rsidRPr="00FE03C2" w:rsidRDefault="00FE03C2" w:rsidP="005F2F89">
                      <w:pPr>
                        <w:rPr>
                          <w:i/>
                        </w:rPr>
                      </w:pPr>
                      <w:r w:rsidRPr="00FE03C2">
                        <w:rPr>
                          <w:i/>
                        </w:rPr>
                        <w:t>Page 3</w:t>
                      </w:r>
                    </w:p>
                  </w:txbxContent>
                </v:textbox>
                <w10:wrap type="topAndBottom" anchorx="margin"/>
              </v:shape>
            </w:pict>
          </mc:Fallback>
        </mc:AlternateContent>
      </w:r>
    </w:p>
    <w:p w14:paraId="4B5EB8A9"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Time</w:t>
      </w:r>
      <w:r>
        <w:rPr>
          <w:rFonts w:asciiTheme="majorHAnsi" w:eastAsiaTheme="majorEastAsia" w:hAnsiTheme="majorHAnsi" w:cstheme="majorBidi"/>
          <w:color w:val="243F60" w:themeColor="accent1" w:themeShade="7F"/>
          <w:sz w:val="24"/>
          <w:szCs w:val="24"/>
          <w:lang w:val="en-US"/>
        </w:rPr>
        <w:t>-</w:t>
      </w:r>
      <w:r w:rsidRPr="00A5741C">
        <w:rPr>
          <w:rFonts w:asciiTheme="majorHAnsi" w:eastAsiaTheme="majorEastAsia" w:hAnsiTheme="majorHAnsi" w:cstheme="majorBidi"/>
          <w:color w:val="243F60" w:themeColor="accent1" w:themeShade="7F"/>
          <w:sz w:val="24"/>
          <w:szCs w:val="24"/>
          <w:lang w:val="en-US"/>
        </w:rPr>
        <w:t>Stamping (Principle 9)</w:t>
      </w:r>
    </w:p>
    <w:p w14:paraId="0BDEFFEB" w14:textId="77777777" w:rsidR="005F2F89" w:rsidRPr="00A5741C" w:rsidRDefault="005F2F89" w:rsidP="005F2F89">
      <w:pPr>
        <w:numPr>
          <w:ilvl w:val="0"/>
          <w:numId w:val="7"/>
        </w:numPr>
        <w:spacing w:after="0"/>
        <w:contextualSpacing/>
        <w:jc w:val="both"/>
        <w:rPr>
          <w:lang w:val="en-US"/>
        </w:rPr>
      </w:pPr>
      <w:r w:rsidRPr="00A5741C">
        <w:rPr>
          <w:lang w:val="en-US"/>
        </w:rPr>
        <w:t xml:space="preserve">Liquidity Provider’s disclosure regarding time-stamping is located here: </w:t>
      </w:r>
    </w:p>
    <w:p w14:paraId="050C89A8"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6432" behindDoc="0" locked="0" layoutInCell="1" allowOverlap="1" wp14:anchorId="21B86E90" wp14:editId="3B763BB1">
                <wp:simplePos x="0" y="0"/>
                <wp:positionH relativeFrom="margin">
                  <wp:align>right</wp:align>
                </wp:positionH>
                <wp:positionV relativeFrom="paragraph">
                  <wp:posOffset>29211</wp:posOffset>
                </wp:positionV>
                <wp:extent cx="4552950" cy="285750"/>
                <wp:effectExtent l="0" t="0" r="19050" b="17145"/>
                <wp:wrapTopAndBottom/>
                <wp:docPr id="15" name="Text Box 15"/>
                <wp:cNvGraphicFramePr/>
                <a:graphic xmlns:a="http://schemas.openxmlformats.org/drawingml/2006/main">
                  <a:graphicData uri="http://schemas.microsoft.com/office/word/2010/wordprocessingShape">
                    <wps:wsp>
                      <wps:cNvSpPr txBox="1"/>
                      <wps:spPr bwMode="auto">
                        <a:xfrm>
                          <a:off x="0" y="0"/>
                          <a:ext cx="4552950" cy="285750"/>
                        </a:xfrm>
                        <a:prstGeom prst="rect">
                          <a:avLst/>
                        </a:prstGeom>
                        <a:noFill/>
                        <a:ln w="6350">
                          <a:solidFill>
                            <a:prstClr val="black"/>
                          </a:solidFill>
                        </a:ln>
                      </wps:spPr>
                      <wps:txbx>
                        <w:txbxContent>
                          <w:bookmarkStart w:id="7" w:name="_Hlk117857751"/>
                          <w:bookmarkStart w:id="8" w:name="_Hlk117857752"/>
                          <w:p w14:paraId="7DAC732F" w14:textId="77777777" w:rsidR="00FE03C2" w:rsidRDefault="00FE03C2" w:rsidP="00FE03C2">
                            <w:pPr>
                              <w:rPr>
                                <w:i/>
                                <w:color w:val="FF0000"/>
                              </w:rPr>
                            </w:pPr>
                            <w:r>
                              <w:rPr>
                                <w:i/>
                                <w:color w:val="FF0000"/>
                              </w:rPr>
                              <w:fldChar w:fldCharType="begin"/>
                            </w:r>
                            <w:r>
                              <w:rPr>
                                <w:i/>
                                <w:color w:val="FF0000"/>
                              </w:rPr>
                              <w:instrText xml:space="preserve"> HYPERLINK "</w:instrText>
                            </w:r>
                            <w:r w:rsidRPr="00FE03C2">
                              <w:rPr>
                                <w:i/>
                                <w:color w:val="FF0000"/>
                              </w:rPr>
                              <w:instrText>https://www.rmb.co.za/documents</w:instrText>
                            </w:r>
                            <w:r>
                              <w:rPr>
                                <w:i/>
                                <w:color w:val="FF0000"/>
                              </w:rPr>
                              <w:instrText xml:space="preserve">" </w:instrText>
                            </w:r>
                            <w:r>
                              <w:rPr>
                                <w:i/>
                                <w:color w:val="FF0000"/>
                              </w:rPr>
                              <w:fldChar w:fldCharType="separate"/>
                            </w:r>
                            <w:r w:rsidRPr="00230E52">
                              <w:rPr>
                                <w:rStyle w:val="Hyperlink"/>
                                <w:i/>
                              </w:rPr>
                              <w:t>https://www.rmb.co.za/documents</w:t>
                            </w:r>
                            <w:r>
                              <w:rPr>
                                <w:i/>
                                <w:color w:val="FF0000"/>
                              </w:rPr>
                              <w:fldChar w:fldCharType="end"/>
                            </w:r>
                          </w:p>
                          <w:p w14:paraId="20EC1DA5" w14:textId="5157105C" w:rsidR="005F2F89" w:rsidRPr="00FE03C2" w:rsidRDefault="00FE03C2" w:rsidP="005F2F89">
                            <w:pPr>
                              <w:rPr>
                                <w:i/>
                              </w:rPr>
                            </w:pPr>
                            <w:r w:rsidRPr="00FE03C2">
                              <w:rPr>
                                <w:i/>
                              </w:rPr>
                              <w:t>Page 4</w:t>
                            </w:r>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B86E90" id="Text Box 15" o:spid="_x0000_s1037" type="#_x0000_t202" style="position:absolute;left:0;text-align:left;margin-left:307.3pt;margin-top:2.3pt;width:358.5pt;height:2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" filled="f" strokeweight=".5pt">
                <v:textbox style="mso-fit-shape-to-text:t">
                  <w:txbxContent>
                    <w:bookmarkStart w:id="9" w:name="_Hlk117857751"/>
                    <w:bookmarkStart w:id="10" w:name="_Hlk117857752"/>
                    <w:p w14:paraId="7DAC732F" w14:textId="77777777" w:rsidR="00FE03C2" w:rsidRDefault="00FE03C2" w:rsidP="00FE03C2">
                      <w:pPr>
                        <w:rPr>
                          <w:i/>
                          <w:color w:val="FF0000"/>
                        </w:rPr>
                      </w:pPr>
                      <w:r>
                        <w:rPr>
                          <w:i/>
                          <w:color w:val="FF0000"/>
                        </w:rPr>
                        <w:fldChar w:fldCharType="begin"/>
                      </w:r>
                      <w:r>
                        <w:rPr>
                          <w:i/>
                          <w:color w:val="FF0000"/>
                        </w:rPr>
                        <w:instrText xml:space="preserve"> HYPERLINK "</w:instrText>
                      </w:r>
                      <w:r w:rsidRPr="00FE03C2">
                        <w:rPr>
                          <w:i/>
                          <w:color w:val="FF0000"/>
                        </w:rPr>
                        <w:instrText>https://www.rmb.co.za/documents</w:instrText>
                      </w:r>
                      <w:r>
                        <w:rPr>
                          <w:i/>
                          <w:color w:val="FF0000"/>
                        </w:rPr>
                        <w:instrText xml:space="preserve">" </w:instrText>
                      </w:r>
                      <w:r>
                        <w:rPr>
                          <w:i/>
                          <w:color w:val="FF0000"/>
                        </w:rPr>
                        <w:fldChar w:fldCharType="separate"/>
                      </w:r>
                      <w:r w:rsidRPr="00230E52">
                        <w:rPr>
                          <w:rStyle w:val="Hyperlink"/>
                          <w:i/>
                        </w:rPr>
                        <w:t>https://www.rmb.co.za/documents</w:t>
                      </w:r>
                      <w:r>
                        <w:rPr>
                          <w:i/>
                          <w:color w:val="FF0000"/>
                        </w:rPr>
                        <w:fldChar w:fldCharType="end"/>
                      </w:r>
                    </w:p>
                    <w:p w14:paraId="20EC1DA5" w14:textId="5157105C" w:rsidR="005F2F89" w:rsidRPr="00FE03C2" w:rsidRDefault="00FE03C2" w:rsidP="005F2F89">
                      <w:pPr>
                        <w:rPr>
                          <w:i/>
                        </w:rPr>
                      </w:pPr>
                      <w:r w:rsidRPr="00FE03C2">
                        <w:rPr>
                          <w:i/>
                        </w:rPr>
                        <w:t>Page 4</w:t>
                      </w:r>
                      <w:bookmarkEnd w:id="9"/>
                      <w:bookmarkEnd w:id="10"/>
                    </w:p>
                  </w:txbxContent>
                </v:textbox>
                <w10:wrap type="topAndBottom" anchorx="margin"/>
              </v:shape>
            </w:pict>
          </mc:Fallback>
        </mc:AlternateContent>
      </w:r>
    </w:p>
    <w:p w14:paraId="4D0996BF"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Stop</w:t>
      </w:r>
      <w:r>
        <w:rPr>
          <w:rFonts w:asciiTheme="majorHAnsi" w:eastAsiaTheme="majorEastAsia" w:hAnsiTheme="majorHAnsi" w:cstheme="majorBidi"/>
          <w:color w:val="243F60" w:themeColor="accent1" w:themeShade="7F"/>
          <w:sz w:val="24"/>
          <w:szCs w:val="24"/>
          <w:lang w:val="en-US"/>
        </w:rPr>
        <w:t>-</w:t>
      </w:r>
      <w:r w:rsidRPr="00A5741C">
        <w:rPr>
          <w:rFonts w:asciiTheme="majorHAnsi" w:eastAsiaTheme="majorEastAsia" w:hAnsiTheme="majorHAnsi" w:cstheme="majorBidi"/>
          <w:color w:val="243F60" w:themeColor="accent1" w:themeShade="7F"/>
          <w:sz w:val="24"/>
          <w:szCs w:val="24"/>
          <w:lang w:val="en-US"/>
        </w:rPr>
        <w:t>Loss Orders (Principle 10)</w:t>
      </w:r>
    </w:p>
    <w:p w14:paraId="03E8F761" w14:textId="77777777" w:rsidR="005F2F89" w:rsidRPr="00A5741C" w:rsidRDefault="005F2F89" w:rsidP="005F2F89">
      <w:pPr>
        <w:numPr>
          <w:ilvl w:val="0"/>
          <w:numId w:val="8"/>
        </w:numPr>
        <w:spacing w:after="0"/>
        <w:contextualSpacing/>
        <w:jc w:val="both"/>
        <w:rPr>
          <w:lang w:val="en-US"/>
        </w:rPr>
      </w:pPr>
      <w:r w:rsidRPr="00A5741C">
        <w:rPr>
          <w:lang w:val="en-US"/>
        </w:rPr>
        <w:t xml:space="preserve">Liquidity Provider’s disclosure regarding stop-loss orders is located here: </w:t>
      </w:r>
    </w:p>
    <w:p w14:paraId="1B66FD7C"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7456" behindDoc="0" locked="0" layoutInCell="1" allowOverlap="1" wp14:anchorId="41DCC3AD" wp14:editId="4D4B9D89">
                <wp:simplePos x="0" y="0"/>
                <wp:positionH relativeFrom="margin">
                  <wp:align>right</wp:align>
                </wp:positionH>
                <wp:positionV relativeFrom="paragraph">
                  <wp:posOffset>28575</wp:posOffset>
                </wp:positionV>
                <wp:extent cx="4552950" cy="295275"/>
                <wp:effectExtent l="0" t="0" r="19050" b="17145"/>
                <wp:wrapTopAndBottom/>
                <wp:docPr id="16" name="Text Box 16"/>
                <wp:cNvGraphicFramePr/>
                <a:graphic xmlns:a="http://schemas.openxmlformats.org/drawingml/2006/main">
                  <a:graphicData uri="http://schemas.microsoft.com/office/word/2010/wordprocessingShape">
                    <wps:wsp>
                      <wps:cNvSpPr txBox="1"/>
                      <wps:spPr bwMode="auto">
                        <a:xfrm>
                          <a:off x="0" y="0"/>
                          <a:ext cx="4552950" cy="295275"/>
                        </a:xfrm>
                        <a:prstGeom prst="rect">
                          <a:avLst/>
                        </a:prstGeom>
                        <a:noFill/>
                        <a:ln w="6350">
                          <a:solidFill>
                            <a:prstClr val="black"/>
                          </a:solidFill>
                        </a:ln>
                      </wps:spPr>
                      <wps:txbx>
                        <w:txbxContent>
                          <w:p w14:paraId="5099FA2E" w14:textId="77777777" w:rsidR="00FE03C2" w:rsidRDefault="00FE03C2" w:rsidP="00FE03C2">
                            <w:pPr>
                              <w:rPr>
                                <w:i/>
                                <w:color w:val="FF0000"/>
                              </w:rPr>
                            </w:pPr>
                            <w:hyperlink r:id="rId13" w:history="1">
                              <w:r w:rsidRPr="00230E52">
                                <w:rPr>
                                  <w:rStyle w:val="Hyperlink"/>
                                  <w:i/>
                                </w:rPr>
                                <w:t>https://www.rmb.co.za/documents</w:t>
                              </w:r>
                            </w:hyperlink>
                          </w:p>
                          <w:p w14:paraId="53FFB4EC" w14:textId="5C5AFE7F" w:rsidR="005F2F89" w:rsidRPr="00FE03C2" w:rsidRDefault="00FE03C2" w:rsidP="005F2F89">
                            <w:pPr>
                              <w:rPr>
                                <w:i/>
                              </w:rPr>
                            </w:pPr>
                            <w:r w:rsidRPr="00FE03C2">
                              <w:rPr>
                                <w:i/>
                              </w:rP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DCC3AD" id="Text Box 16" o:spid="_x0000_s1038" type="#_x0000_t202" style="position:absolute;left:0;text-align:left;margin-left:307.3pt;margin-top:2.25pt;width:358.5pt;height:23.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" filled="f" strokeweight=".5pt">
                <v:textbox style="mso-fit-shape-to-text:t">
                  <w:txbxContent>
                    <w:p w14:paraId="5099FA2E" w14:textId="77777777" w:rsidR="00FE03C2" w:rsidRDefault="00FE03C2" w:rsidP="00FE03C2">
                      <w:pPr>
                        <w:rPr>
                          <w:i/>
                          <w:color w:val="FF0000"/>
                        </w:rPr>
                      </w:pPr>
                      <w:hyperlink r:id="rId14" w:history="1">
                        <w:r w:rsidRPr="00230E52">
                          <w:rPr>
                            <w:rStyle w:val="Hyperlink"/>
                            <w:i/>
                          </w:rPr>
                          <w:t>https://www.rmb.co.za/documents</w:t>
                        </w:r>
                      </w:hyperlink>
                    </w:p>
                    <w:p w14:paraId="53FFB4EC" w14:textId="5C5AFE7F" w:rsidR="005F2F89" w:rsidRPr="00FE03C2" w:rsidRDefault="00FE03C2" w:rsidP="005F2F89">
                      <w:pPr>
                        <w:rPr>
                          <w:i/>
                        </w:rPr>
                      </w:pPr>
                      <w:r w:rsidRPr="00FE03C2">
                        <w:rPr>
                          <w:i/>
                        </w:rPr>
                        <w:t>Page 4</w:t>
                      </w:r>
                    </w:p>
                  </w:txbxContent>
                </v:textbox>
                <w10:wrap type="topAndBottom" anchorx="margin"/>
              </v:shape>
            </w:pict>
          </mc:Fallback>
        </mc:AlternateContent>
      </w:r>
    </w:p>
    <w:p w14:paraId="59174F31"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Partial Fills (Principle 10)</w:t>
      </w:r>
    </w:p>
    <w:p w14:paraId="6E460023" w14:textId="77777777" w:rsidR="005F2F89" w:rsidRPr="00A5741C" w:rsidRDefault="005F2F89" w:rsidP="005F2F89">
      <w:pPr>
        <w:numPr>
          <w:ilvl w:val="0"/>
          <w:numId w:val="9"/>
        </w:numPr>
        <w:spacing w:after="0"/>
        <w:contextualSpacing/>
        <w:jc w:val="both"/>
        <w:rPr>
          <w:lang w:val="en-US"/>
        </w:rPr>
      </w:pPr>
      <w:r w:rsidRPr="00A5741C">
        <w:rPr>
          <w:lang w:val="en-US"/>
        </w:rPr>
        <w:t xml:space="preserve">Liquidity Provider’s disclosure regarding use of partial fills is located here: </w:t>
      </w:r>
    </w:p>
    <w:p w14:paraId="0E8029CA"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8480" behindDoc="0" locked="0" layoutInCell="1" allowOverlap="1" wp14:anchorId="68E77ADE" wp14:editId="13617848">
                <wp:simplePos x="0" y="0"/>
                <wp:positionH relativeFrom="margin">
                  <wp:align>right</wp:align>
                </wp:positionH>
                <wp:positionV relativeFrom="paragraph">
                  <wp:posOffset>29845</wp:posOffset>
                </wp:positionV>
                <wp:extent cx="4552950" cy="266700"/>
                <wp:effectExtent l="0" t="0" r="19050" b="17145"/>
                <wp:wrapTopAndBottom/>
                <wp:docPr id="17" name="Text Box 17"/>
                <wp:cNvGraphicFramePr/>
                <a:graphic xmlns:a="http://schemas.openxmlformats.org/drawingml/2006/main">
                  <a:graphicData uri="http://schemas.microsoft.com/office/word/2010/wordprocessingShape">
                    <wps:wsp>
                      <wps:cNvSpPr txBox="1"/>
                      <wps:spPr bwMode="auto">
                        <a:xfrm>
                          <a:off x="0" y="0"/>
                          <a:ext cx="4552950" cy="266700"/>
                        </a:xfrm>
                        <a:prstGeom prst="rect">
                          <a:avLst/>
                        </a:prstGeom>
                        <a:noFill/>
                        <a:ln w="6350">
                          <a:solidFill>
                            <a:prstClr val="black"/>
                          </a:solidFill>
                        </a:ln>
                      </wps:spPr>
                      <wps:txbx>
                        <w:txbxContent>
                          <w:p w14:paraId="2B5C695E" w14:textId="7B2B38E7" w:rsidR="005F2F89" w:rsidRPr="00F91EC1" w:rsidRDefault="00D55311" w:rsidP="005F2F89">
                            <w:pPr>
                              <w:rPr>
                                <w:i/>
                              </w:rPr>
                            </w:pPr>
                            <w:r>
                              <w:rPr>
                                <w:i/>
                              </w:rPr>
                              <w:t xml:space="preserve">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E77ADE" id="Text Box 17" o:spid="_x0000_s1039" type="#_x0000_t202" style="position:absolute;left:0;text-align:left;margin-left:307.3pt;margin-top:2.35pt;width:358.5pt;height:21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" filled="f" strokeweight=".5pt">
                <v:textbox style="mso-fit-shape-to-text:t">
                  <w:txbxContent>
                    <w:p w14:paraId="2B5C695E" w14:textId="7B2B38E7" w:rsidR="005F2F89" w:rsidRPr="00F91EC1" w:rsidRDefault="00D55311" w:rsidP="005F2F89">
                      <w:pPr>
                        <w:rPr>
                          <w:i/>
                        </w:rPr>
                      </w:pPr>
                      <w:r>
                        <w:rPr>
                          <w:i/>
                        </w:rPr>
                        <w:t xml:space="preserve">N/A </w:t>
                      </w:r>
                    </w:p>
                  </w:txbxContent>
                </v:textbox>
                <w10:wrap type="topAndBottom" anchorx="margin"/>
              </v:shape>
            </w:pict>
          </mc:Fallback>
        </mc:AlternateContent>
      </w:r>
    </w:p>
    <w:p w14:paraId="65CFF396" w14:textId="77777777" w:rsidR="005F2F89" w:rsidRPr="00A5741C" w:rsidRDefault="005F2F89" w:rsidP="005F2F89">
      <w:pPr>
        <w:keepNext/>
        <w:keepLines/>
        <w:spacing w:before="40" w:after="0"/>
        <w:ind w:firstLine="709"/>
        <w:jc w:val="both"/>
        <w:outlineLvl w:val="1"/>
        <w:rPr>
          <w:rFonts w:asciiTheme="majorHAnsi" w:eastAsiaTheme="majorEastAsia" w:hAnsiTheme="majorHAnsi" w:cstheme="majorBidi"/>
          <w:color w:val="365F91" w:themeColor="accent1" w:themeShade="BF"/>
          <w:sz w:val="26"/>
          <w:szCs w:val="26"/>
          <w:lang w:val="en-US"/>
        </w:rPr>
      </w:pPr>
      <w:r w:rsidRPr="00A5741C">
        <w:rPr>
          <w:rFonts w:asciiTheme="majorHAnsi" w:eastAsiaTheme="majorEastAsia" w:hAnsiTheme="majorHAnsi" w:cstheme="majorBidi"/>
          <w:color w:val="365F91" w:themeColor="accent1" w:themeShade="BF"/>
          <w:sz w:val="26"/>
          <w:szCs w:val="26"/>
          <w:lang w:val="en-US"/>
        </w:rPr>
        <w:t>Additional Disclosures</w:t>
      </w:r>
    </w:p>
    <w:p w14:paraId="75C0AD16"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Use of Reference Prices (Principle 13)</w:t>
      </w:r>
    </w:p>
    <w:p w14:paraId="7BBD1EE6" w14:textId="77777777" w:rsidR="005F2F89" w:rsidRPr="00A5741C" w:rsidRDefault="005F2F89" w:rsidP="005F2F89">
      <w:pPr>
        <w:numPr>
          <w:ilvl w:val="0"/>
          <w:numId w:val="10"/>
        </w:numPr>
        <w:spacing w:after="0"/>
        <w:contextualSpacing/>
        <w:jc w:val="both"/>
        <w:rPr>
          <w:lang w:val="en-US"/>
        </w:rPr>
      </w:pPr>
      <w:r w:rsidRPr="00A5741C">
        <w:rPr>
          <w:lang w:val="en-US"/>
        </w:rPr>
        <w:t xml:space="preserve">Liquidity Provider’s disclosure regarding use of reference prices is located here: </w:t>
      </w:r>
    </w:p>
    <w:p w14:paraId="21574BC7"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0528" behindDoc="0" locked="0" layoutInCell="1" allowOverlap="1" wp14:anchorId="1D502FA2" wp14:editId="28402CA6">
                <wp:simplePos x="0" y="0"/>
                <wp:positionH relativeFrom="margin">
                  <wp:align>right</wp:align>
                </wp:positionH>
                <wp:positionV relativeFrom="paragraph">
                  <wp:posOffset>26353</wp:posOffset>
                </wp:positionV>
                <wp:extent cx="4552950" cy="280987"/>
                <wp:effectExtent l="0" t="0" r="19050" b="17145"/>
                <wp:wrapTopAndBottom/>
                <wp:docPr id="18" name="Text Box 18"/>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3927365C" w14:textId="77777777" w:rsidR="00FE03C2" w:rsidRDefault="00FE03C2" w:rsidP="00FE03C2">
                            <w:pPr>
                              <w:rPr>
                                <w:i/>
                                <w:color w:val="FF0000"/>
                              </w:rPr>
                            </w:pPr>
                            <w:hyperlink r:id="rId15" w:history="1">
                              <w:r w:rsidRPr="00230E52">
                                <w:rPr>
                                  <w:rStyle w:val="Hyperlink"/>
                                  <w:i/>
                                </w:rPr>
                                <w:t>https://www.rmb.co.za/documents</w:t>
                              </w:r>
                            </w:hyperlink>
                          </w:p>
                          <w:p w14:paraId="0FE4FB72" w14:textId="03B7835D" w:rsidR="005F2F89" w:rsidRPr="00FE03C2" w:rsidRDefault="00FE03C2" w:rsidP="005F2F89">
                            <w:pPr>
                              <w:rPr>
                                <w:i/>
                              </w:rPr>
                            </w:pPr>
                            <w:r w:rsidRPr="00FE03C2">
                              <w:rPr>
                                <w:i/>
                              </w:rP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502FA2" id="Text Box 18" o:spid="_x0000_s1040" type="#_x0000_t202" style="position:absolute;left:0;text-align:left;margin-left:307.3pt;margin-top:2.1pt;width:358.5pt;height:22.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" filled="f" strokeweight=".5pt">
                <v:textbox style="mso-fit-shape-to-text:t">
                  <w:txbxContent>
                    <w:p w14:paraId="3927365C" w14:textId="77777777" w:rsidR="00FE03C2" w:rsidRDefault="00FE03C2" w:rsidP="00FE03C2">
                      <w:pPr>
                        <w:rPr>
                          <w:i/>
                          <w:color w:val="FF0000"/>
                        </w:rPr>
                      </w:pPr>
                      <w:hyperlink r:id="rId16" w:history="1">
                        <w:r w:rsidRPr="00230E52">
                          <w:rPr>
                            <w:rStyle w:val="Hyperlink"/>
                            <w:i/>
                          </w:rPr>
                          <w:t>https://www.rmb.co.za/documents</w:t>
                        </w:r>
                      </w:hyperlink>
                    </w:p>
                    <w:p w14:paraId="0FE4FB72" w14:textId="03B7835D" w:rsidR="005F2F89" w:rsidRPr="00FE03C2" w:rsidRDefault="00FE03C2" w:rsidP="005F2F89">
                      <w:pPr>
                        <w:rPr>
                          <w:i/>
                        </w:rPr>
                      </w:pPr>
                      <w:r w:rsidRPr="00FE03C2">
                        <w:rPr>
                          <w:i/>
                        </w:rPr>
                        <w:t>Page 4</w:t>
                      </w:r>
                    </w:p>
                  </w:txbxContent>
                </v:textbox>
                <w10:wrap type="topAndBottom" anchorx="margin"/>
              </v:shape>
            </w:pict>
          </mc:Fallback>
        </mc:AlternateContent>
      </w:r>
    </w:p>
    <w:p w14:paraId="2D02CC43"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Markup / Fair Pricing Standards (Principle 14)</w:t>
      </w:r>
    </w:p>
    <w:p w14:paraId="5F62FE4E" w14:textId="77777777" w:rsidR="005F2F89" w:rsidRPr="00A5741C" w:rsidRDefault="005F2F89" w:rsidP="005F2F89">
      <w:pPr>
        <w:numPr>
          <w:ilvl w:val="0"/>
          <w:numId w:val="11"/>
        </w:numPr>
        <w:spacing w:after="0"/>
        <w:contextualSpacing/>
        <w:jc w:val="both"/>
        <w:rPr>
          <w:lang w:val="en-US"/>
        </w:rPr>
      </w:pPr>
      <w:r w:rsidRPr="00A5741C">
        <w:rPr>
          <w:lang w:val="en-US"/>
        </w:rPr>
        <w:t xml:space="preserve">Liquidity Provider’s disclosure regarding use of mark-up is located here: </w:t>
      </w:r>
    </w:p>
    <w:p w14:paraId="73C2D99D"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69504" behindDoc="0" locked="0" layoutInCell="1" allowOverlap="1" wp14:anchorId="40FDAB21" wp14:editId="5E9AEE1F">
                <wp:simplePos x="0" y="0"/>
                <wp:positionH relativeFrom="margin">
                  <wp:align>right</wp:align>
                </wp:positionH>
                <wp:positionV relativeFrom="paragraph">
                  <wp:posOffset>26353</wp:posOffset>
                </wp:positionV>
                <wp:extent cx="4552950" cy="280987"/>
                <wp:effectExtent l="0" t="0" r="19050" b="17145"/>
                <wp:wrapTopAndBottom/>
                <wp:docPr id="19" name="Text Box 19"/>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095BC9B1" w14:textId="77777777" w:rsidR="00FE03C2" w:rsidRDefault="00FE03C2" w:rsidP="00FE03C2">
                            <w:pPr>
                              <w:rPr>
                                <w:i/>
                                <w:color w:val="FF0000"/>
                              </w:rPr>
                            </w:pPr>
                            <w:hyperlink r:id="rId17" w:history="1">
                              <w:r w:rsidRPr="00230E52">
                                <w:rPr>
                                  <w:rStyle w:val="Hyperlink"/>
                                  <w:i/>
                                </w:rPr>
                                <w:t>https://www.rmb.co.za/documents</w:t>
                              </w:r>
                            </w:hyperlink>
                          </w:p>
                          <w:p w14:paraId="30F35308" w14:textId="5E33AB84" w:rsidR="005F2F89" w:rsidRPr="00FE03C2" w:rsidRDefault="00FE03C2" w:rsidP="005F2F89">
                            <w:pPr>
                              <w:rPr>
                                <w:i/>
                              </w:rPr>
                            </w:pPr>
                            <w:r w:rsidRPr="00FE03C2">
                              <w:rPr>
                                <w:i/>
                              </w:rPr>
                              <w:t>Page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FDAB21" id="Text Box 19" o:spid="_x0000_s1041" type="#_x0000_t202" style="position:absolute;left:0;text-align:left;margin-left:307.3pt;margin-top:2.1pt;width:358.5pt;height:22.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" filled="f" strokeweight=".5pt">
                <v:textbox style="mso-fit-shape-to-text:t">
                  <w:txbxContent>
                    <w:p w14:paraId="095BC9B1" w14:textId="77777777" w:rsidR="00FE03C2" w:rsidRDefault="00FE03C2" w:rsidP="00FE03C2">
                      <w:pPr>
                        <w:rPr>
                          <w:i/>
                          <w:color w:val="FF0000"/>
                        </w:rPr>
                      </w:pPr>
                      <w:hyperlink r:id="rId18" w:history="1">
                        <w:r w:rsidRPr="00230E52">
                          <w:rPr>
                            <w:rStyle w:val="Hyperlink"/>
                            <w:i/>
                          </w:rPr>
                          <w:t>https://www.rmb.co.za/documents</w:t>
                        </w:r>
                      </w:hyperlink>
                    </w:p>
                    <w:p w14:paraId="30F35308" w14:textId="5E33AB84" w:rsidR="005F2F89" w:rsidRPr="00FE03C2" w:rsidRDefault="00FE03C2" w:rsidP="005F2F89">
                      <w:pPr>
                        <w:rPr>
                          <w:i/>
                        </w:rPr>
                      </w:pPr>
                      <w:r w:rsidRPr="00FE03C2">
                        <w:rPr>
                          <w:i/>
                        </w:rPr>
                        <w:t>Page 4</w:t>
                      </w:r>
                    </w:p>
                  </w:txbxContent>
                </v:textbox>
                <w10:wrap type="topAndBottom" anchorx="margin"/>
              </v:shape>
            </w:pict>
          </mc:Fallback>
        </mc:AlternateContent>
      </w:r>
    </w:p>
    <w:p w14:paraId="15234FBA"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Aggregation Services (Principle 18)</w:t>
      </w:r>
    </w:p>
    <w:p w14:paraId="06B6576F" w14:textId="77777777" w:rsidR="005F2F89" w:rsidRPr="00A5741C" w:rsidRDefault="005F2F89" w:rsidP="005F2F89">
      <w:pPr>
        <w:numPr>
          <w:ilvl w:val="0"/>
          <w:numId w:val="12"/>
        </w:numPr>
        <w:spacing w:after="0"/>
        <w:contextualSpacing/>
        <w:jc w:val="both"/>
        <w:rPr>
          <w:lang w:val="en-US"/>
        </w:rPr>
      </w:pPr>
      <w:r w:rsidRPr="00A5741C">
        <w:rPr>
          <w:lang w:val="en-US"/>
        </w:rPr>
        <w:t xml:space="preserve">Liquidity Provider uses aggregation services: </w:t>
      </w:r>
    </w:p>
    <w:p w14:paraId="1C44EE08" w14:textId="391FF741" w:rsidR="005F2F89" w:rsidRPr="00A5741C" w:rsidRDefault="00EB0DBB" w:rsidP="005F2F89">
      <w:pPr>
        <w:spacing w:after="0"/>
        <w:ind w:left="2520"/>
        <w:contextualSpacing/>
        <w:jc w:val="both"/>
      </w:pPr>
      <w:sdt>
        <w:sdtPr>
          <w:id w:val="735523094"/>
          <w14:checkbox>
            <w14:checked w14:val="1"/>
            <w14:checkedState w14:val="2612" w14:font="MS Gothic"/>
            <w14:uncheckedState w14:val="2610" w14:font="MS Gothic"/>
          </w14:checkbox>
        </w:sdtPr>
        <w:sdtEndPr/>
        <w:sdtContent>
          <w:r w:rsidR="00FE03C2">
            <w:rPr>
              <w:rFonts w:ascii="MS Gothic" w:eastAsia="MS Gothic" w:hAnsi="MS Gothic" w:hint="eastAsia"/>
            </w:rPr>
            <w:t>☒</w:t>
          </w:r>
        </w:sdtContent>
      </w:sdt>
      <w:r w:rsidR="005F2F89" w:rsidRPr="00A5741C">
        <w:t xml:space="preserve"> Yes</w:t>
      </w:r>
    </w:p>
    <w:p w14:paraId="1B6C5EEF" w14:textId="2ABAEEBE" w:rsidR="005F2F89" w:rsidRPr="00A5741C" w:rsidRDefault="00EB0DBB" w:rsidP="005F2F89">
      <w:pPr>
        <w:spacing w:after="0"/>
        <w:ind w:left="2520"/>
        <w:contextualSpacing/>
        <w:jc w:val="both"/>
      </w:pPr>
      <w:sdt>
        <w:sdtPr>
          <w:id w:val="1294102657"/>
          <w14:checkbox>
            <w14:checked w14:val="0"/>
            <w14:checkedState w14:val="2612" w14:font="MS Gothic"/>
            <w14:uncheckedState w14:val="2610" w14:font="MS Gothic"/>
          </w14:checkbox>
        </w:sdtPr>
        <w:sdtEndPr/>
        <w:sdtContent>
          <w:r w:rsidR="00FE03C2">
            <w:rPr>
              <w:rFonts w:ascii="MS Gothic" w:eastAsia="MS Gothic" w:hAnsi="MS Gothic" w:hint="eastAsia"/>
            </w:rPr>
            <w:t>☐</w:t>
          </w:r>
        </w:sdtContent>
      </w:sdt>
      <w:r w:rsidR="005F2F89" w:rsidRPr="00A5741C">
        <w:t xml:space="preserve"> No</w:t>
      </w:r>
    </w:p>
    <w:p w14:paraId="2782A8E1" w14:textId="77777777" w:rsidR="005F2F89" w:rsidRPr="00A5741C" w:rsidRDefault="005F2F89" w:rsidP="005F2F89">
      <w:pPr>
        <w:numPr>
          <w:ilvl w:val="0"/>
          <w:numId w:val="12"/>
        </w:numPr>
        <w:spacing w:after="0"/>
        <w:contextualSpacing/>
        <w:jc w:val="both"/>
        <w:rPr>
          <w:lang w:val="en-US"/>
        </w:rPr>
      </w:pPr>
      <w:r w:rsidRPr="00A5741C">
        <w:rPr>
          <w:lang w:val="en-US"/>
        </w:rPr>
        <w:t>If ‘Yes’, Liquidity Provider’s disclosure describing its aggregation services is located here:</w:t>
      </w:r>
    </w:p>
    <w:p w14:paraId="5A95801A"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3600" behindDoc="0" locked="0" layoutInCell="1" allowOverlap="1" wp14:anchorId="78AE12FE" wp14:editId="491BA484">
                <wp:simplePos x="0" y="0"/>
                <wp:positionH relativeFrom="margin">
                  <wp:align>right</wp:align>
                </wp:positionH>
                <wp:positionV relativeFrom="paragraph">
                  <wp:posOffset>10795</wp:posOffset>
                </wp:positionV>
                <wp:extent cx="4552950" cy="280987"/>
                <wp:effectExtent l="0" t="0" r="19050" b="17145"/>
                <wp:wrapTopAndBottom/>
                <wp:docPr id="20" name="Text Box 20"/>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039E8C3D" w14:textId="0CAA8F95" w:rsidR="005F2F89" w:rsidRPr="00F91EC1" w:rsidRDefault="00FE03C2" w:rsidP="00FE03C2">
                            <w:pPr>
                              <w:rPr>
                                <w:i/>
                              </w:rPr>
                            </w:pPr>
                            <w:r w:rsidRPr="00FE03C2">
                              <w:rPr>
                                <w:i/>
                              </w:rPr>
                              <w:t>Discretion may be applied for aggregation in the client’s best interests to net-off opposite positions in times of extreme market stress.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AE12FE" id="Text Box 20" o:spid="_x0000_s1042" type="#_x0000_t202" style="position:absolute;left:0;text-align:left;margin-left:307.3pt;margin-top:.85pt;width:358.5pt;height:22.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" filled="f" strokeweight=".5pt">
                <v:textbox style="mso-fit-shape-to-text:t">
                  <w:txbxContent>
                    <w:p w14:paraId="039E8C3D" w14:textId="0CAA8F95" w:rsidR="005F2F89" w:rsidRPr="00F91EC1" w:rsidRDefault="00FE03C2" w:rsidP="00FE03C2">
                      <w:pPr>
                        <w:rPr>
                          <w:i/>
                        </w:rPr>
                      </w:pPr>
                      <w:r w:rsidRPr="00FE03C2">
                        <w:rPr>
                          <w:i/>
                        </w:rPr>
                        <w:t>Discretion may be applied for aggregation in the client’s best interests to net-off opposite positions in times of extreme market stress.</w:t>
                      </w:r>
                    </w:p>
                  </w:txbxContent>
                </v:textbox>
                <w10:wrap type="topAndBottom" anchorx="margin"/>
              </v:shape>
            </w:pict>
          </mc:Fallback>
        </mc:AlternateContent>
      </w:r>
    </w:p>
    <w:p w14:paraId="34604069" w14:textId="77777777" w:rsidR="005F2F89" w:rsidRPr="00A5741C" w:rsidRDefault="005F2F89" w:rsidP="005F2F89">
      <w:pPr>
        <w:numPr>
          <w:ilvl w:val="0"/>
          <w:numId w:val="12"/>
        </w:numPr>
        <w:spacing w:after="0"/>
        <w:contextualSpacing/>
        <w:jc w:val="both"/>
        <w:rPr>
          <w:lang w:val="en-US"/>
        </w:rPr>
      </w:pPr>
      <w:r w:rsidRPr="00A5741C">
        <w:rPr>
          <w:lang w:val="en-US"/>
        </w:rPr>
        <w:t>Liquidity Provider’s disclosure regarding use of liquidity sources is located here:</w:t>
      </w:r>
    </w:p>
    <w:p w14:paraId="6B93C340"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4624" behindDoc="0" locked="0" layoutInCell="1" allowOverlap="1" wp14:anchorId="44833ABD" wp14:editId="797135E1">
                <wp:simplePos x="0" y="0"/>
                <wp:positionH relativeFrom="margin">
                  <wp:align>right</wp:align>
                </wp:positionH>
                <wp:positionV relativeFrom="paragraph">
                  <wp:posOffset>62230</wp:posOffset>
                </wp:positionV>
                <wp:extent cx="4552950" cy="280987"/>
                <wp:effectExtent l="0" t="0" r="19050" b="17145"/>
                <wp:wrapTopAndBottom/>
                <wp:docPr id="21" name="Text Box 21"/>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00542B0F" w14:textId="77777777" w:rsidR="00FE03C2" w:rsidRDefault="00FE03C2" w:rsidP="00FE03C2">
                            <w:pPr>
                              <w:rPr>
                                <w:i/>
                                <w:color w:val="FF0000"/>
                              </w:rPr>
                            </w:pPr>
                            <w:hyperlink r:id="rId19" w:history="1">
                              <w:r w:rsidRPr="00230E52">
                                <w:rPr>
                                  <w:rStyle w:val="Hyperlink"/>
                                  <w:i/>
                                </w:rPr>
                                <w:t>https://www.rmb.co.za/documents</w:t>
                              </w:r>
                            </w:hyperlink>
                          </w:p>
                          <w:p w14:paraId="0760ADB2" w14:textId="243988D3" w:rsidR="005F2F89" w:rsidRPr="00FE03C2" w:rsidRDefault="00FE03C2" w:rsidP="005F2F89">
                            <w:pPr>
                              <w:rPr>
                                <w:i/>
                              </w:rPr>
                            </w:pPr>
                            <w:r w:rsidRPr="00FE03C2">
                              <w:rPr>
                                <w:i/>
                              </w:rPr>
                              <w:t xml:space="preserve">Page </w:t>
                            </w:r>
                            <w:r>
                              <w:rPr>
                                <w: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833ABD" id="Text Box 21" o:spid="_x0000_s1043" type="#_x0000_t202" style="position:absolute;left:0;text-align:left;margin-left:307.3pt;margin-top:4.9pt;width:358.5pt;height:22.1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" filled="f" strokeweight=".5pt">
                <v:textbox style="mso-fit-shape-to-text:t">
                  <w:txbxContent>
                    <w:p w14:paraId="00542B0F" w14:textId="77777777" w:rsidR="00FE03C2" w:rsidRDefault="00FE03C2" w:rsidP="00FE03C2">
                      <w:pPr>
                        <w:rPr>
                          <w:i/>
                          <w:color w:val="FF0000"/>
                        </w:rPr>
                      </w:pPr>
                      <w:hyperlink r:id="rId20" w:history="1">
                        <w:r w:rsidRPr="00230E52">
                          <w:rPr>
                            <w:rStyle w:val="Hyperlink"/>
                            <w:i/>
                          </w:rPr>
                          <w:t>https://www.rmb.co.za/documents</w:t>
                        </w:r>
                      </w:hyperlink>
                    </w:p>
                    <w:p w14:paraId="0760ADB2" w14:textId="243988D3" w:rsidR="005F2F89" w:rsidRPr="00FE03C2" w:rsidRDefault="00FE03C2" w:rsidP="005F2F89">
                      <w:pPr>
                        <w:rPr>
                          <w:i/>
                        </w:rPr>
                      </w:pPr>
                      <w:r w:rsidRPr="00FE03C2">
                        <w:rPr>
                          <w:i/>
                        </w:rPr>
                        <w:t xml:space="preserve">Page </w:t>
                      </w:r>
                      <w:r>
                        <w:rPr>
                          <w:i/>
                        </w:rPr>
                        <w:t>5</w:t>
                      </w:r>
                    </w:p>
                  </w:txbxContent>
                </v:textbox>
                <w10:wrap type="topAndBottom" anchorx="margin"/>
              </v:shape>
            </w:pict>
          </mc:Fallback>
        </mc:AlternateContent>
      </w:r>
    </w:p>
    <w:p w14:paraId="1EB6568D"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 xml:space="preserve">Internal </w:t>
      </w:r>
      <w:r>
        <w:rPr>
          <w:rFonts w:asciiTheme="majorHAnsi" w:eastAsiaTheme="majorEastAsia" w:hAnsiTheme="majorHAnsi" w:cstheme="majorBidi"/>
          <w:color w:val="243F60" w:themeColor="accent1" w:themeShade="7F"/>
          <w:sz w:val="24"/>
          <w:szCs w:val="24"/>
          <w:lang w:val="en-US"/>
        </w:rPr>
        <w:t xml:space="preserve">sharing of Confidential </w:t>
      </w:r>
      <w:r w:rsidRPr="00A5741C">
        <w:rPr>
          <w:rFonts w:asciiTheme="majorHAnsi" w:eastAsiaTheme="majorEastAsia" w:hAnsiTheme="majorHAnsi" w:cstheme="majorBidi"/>
          <w:color w:val="243F60" w:themeColor="accent1" w:themeShade="7F"/>
          <w:sz w:val="24"/>
          <w:szCs w:val="24"/>
          <w:lang w:val="en-US"/>
        </w:rPr>
        <w:t>FX Trading Information (Principle 19)</w:t>
      </w:r>
    </w:p>
    <w:p w14:paraId="54233311" w14:textId="77777777" w:rsidR="005F2F89" w:rsidRPr="00A5741C" w:rsidRDefault="005F2F89" w:rsidP="005F2F89">
      <w:pPr>
        <w:numPr>
          <w:ilvl w:val="0"/>
          <w:numId w:val="14"/>
        </w:numPr>
        <w:spacing w:after="0"/>
        <w:contextualSpacing/>
        <w:jc w:val="both"/>
        <w:rPr>
          <w:lang w:val="en-US"/>
        </w:rPr>
      </w:pPr>
      <w:r w:rsidRPr="00A5741C">
        <w:rPr>
          <w:lang w:val="en-US"/>
        </w:rPr>
        <w:t xml:space="preserve">Liquidity Provider’s </w:t>
      </w:r>
      <w:r>
        <w:rPr>
          <w:lang w:val="en-US"/>
        </w:rPr>
        <w:t xml:space="preserve">high level </w:t>
      </w:r>
      <w:r w:rsidRPr="00A5741C">
        <w:rPr>
          <w:lang w:val="en-US"/>
        </w:rPr>
        <w:t xml:space="preserve">disclosure regarding </w:t>
      </w:r>
      <w:r>
        <w:rPr>
          <w:lang w:val="en-US"/>
        </w:rPr>
        <w:t>internal sharing of</w:t>
      </w:r>
      <w:r w:rsidRPr="00A5741C">
        <w:rPr>
          <w:lang w:val="en-US"/>
        </w:rPr>
        <w:t xml:space="preserve"> </w:t>
      </w:r>
      <w:r>
        <w:rPr>
          <w:lang w:val="en-US"/>
        </w:rPr>
        <w:t xml:space="preserve">confidential </w:t>
      </w:r>
      <w:r w:rsidRPr="00A5741C">
        <w:rPr>
          <w:lang w:val="en-US"/>
        </w:rPr>
        <w:t xml:space="preserve">FX Trading Information is located here: </w:t>
      </w:r>
    </w:p>
    <w:p w14:paraId="656AF6D4" w14:textId="77777777" w:rsidR="005F2F89" w:rsidRPr="00A5741C" w:rsidRDefault="005F2F89" w:rsidP="005F2F89">
      <w:pPr>
        <w:spacing w:after="0"/>
        <w:ind w:left="1800"/>
        <w:contextualSpacing/>
        <w:jc w:val="both"/>
        <w:rPr>
          <w:lang w:val="en-US"/>
        </w:rPr>
      </w:pPr>
      <w:r w:rsidRPr="00A5741C">
        <w:rPr>
          <w:noProof/>
          <w:lang w:eastAsia="en-GB"/>
        </w:rPr>
        <mc:AlternateContent>
          <mc:Choice Requires="wps">
            <w:drawing>
              <wp:anchor distT="0" distB="0" distL="114300" distR="114300" simplePos="0" relativeHeight="251672576" behindDoc="0" locked="0" layoutInCell="1" allowOverlap="1" wp14:anchorId="072CF50C" wp14:editId="62C18E05">
                <wp:simplePos x="0" y="0"/>
                <wp:positionH relativeFrom="margin">
                  <wp:align>right</wp:align>
                </wp:positionH>
                <wp:positionV relativeFrom="paragraph">
                  <wp:posOffset>26353</wp:posOffset>
                </wp:positionV>
                <wp:extent cx="4552950" cy="280987"/>
                <wp:effectExtent l="0" t="0" r="19050" b="17145"/>
                <wp:wrapTopAndBottom/>
                <wp:docPr id="22" name="Text Box 22"/>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3336996B" w14:textId="77777777" w:rsidR="00FE03C2" w:rsidRDefault="00FE03C2" w:rsidP="00FE03C2">
                            <w:pPr>
                              <w:rPr>
                                <w:i/>
                                <w:color w:val="FF0000"/>
                              </w:rPr>
                            </w:pPr>
                            <w:hyperlink r:id="rId21" w:history="1">
                              <w:r w:rsidRPr="00230E52">
                                <w:rPr>
                                  <w:rStyle w:val="Hyperlink"/>
                                  <w:i/>
                                </w:rPr>
                                <w:t>https://www.rmb.co.za/documents</w:t>
                              </w:r>
                            </w:hyperlink>
                          </w:p>
                          <w:p w14:paraId="1018568B" w14:textId="6830C7DE" w:rsidR="005F2F89" w:rsidRPr="00FE03C2" w:rsidRDefault="00FE03C2" w:rsidP="005F2F89">
                            <w:pPr>
                              <w:rPr>
                                <w:i/>
                              </w:rPr>
                            </w:pPr>
                            <w:r w:rsidRPr="00FE03C2">
                              <w:rPr>
                                <w:i/>
                              </w:rPr>
                              <w:t xml:space="preserve">Page </w:t>
                            </w:r>
                            <w:r>
                              <w:rPr>
                                <w: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2CF50C" id="Text Box 22" o:spid="_x0000_s1044" type="#_x0000_t202" style="position:absolute;left:0;text-align:left;margin-left:307.3pt;margin-top:2.1pt;width:358.5pt;height:22.1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" filled="f" strokeweight=".5pt">
                <v:textbox style="mso-fit-shape-to-text:t">
                  <w:txbxContent>
                    <w:p w14:paraId="3336996B" w14:textId="77777777" w:rsidR="00FE03C2" w:rsidRDefault="00FE03C2" w:rsidP="00FE03C2">
                      <w:pPr>
                        <w:rPr>
                          <w:i/>
                          <w:color w:val="FF0000"/>
                        </w:rPr>
                      </w:pPr>
                      <w:hyperlink r:id="rId22" w:history="1">
                        <w:r w:rsidRPr="00230E52">
                          <w:rPr>
                            <w:rStyle w:val="Hyperlink"/>
                            <w:i/>
                          </w:rPr>
                          <w:t>https://www.rmb.co.za/documents</w:t>
                        </w:r>
                      </w:hyperlink>
                    </w:p>
                    <w:p w14:paraId="1018568B" w14:textId="6830C7DE" w:rsidR="005F2F89" w:rsidRPr="00FE03C2" w:rsidRDefault="00FE03C2" w:rsidP="005F2F89">
                      <w:pPr>
                        <w:rPr>
                          <w:i/>
                        </w:rPr>
                      </w:pPr>
                      <w:r w:rsidRPr="00FE03C2">
                        <w:rPr>
                          <w:i/>
                        </w:rPr>
                        <w:t xml:space="preserve">Page </w:t>
                      </w:r>
                      <w:r>
                        <w:rPr>
                          <w:i/>
                        </w:rPr>
                        <w:t>5</w:t>
                      </w:r>
                    </w:p>
                  </w:txbxContent>
                </v:textbox>
                <w10:wrap type="topAndBottom" anchorx="margin"/>
              </v:shape>
            </w:pict>
          </mc:Fallback>
        </mc:AlternateContent>
      </w:r>
    </w:p>
    <w:p w14:paraId="538C132F" w14:textId="77777777" w:rsidR="005F2F89" w:rsidRPr="00A5741C" w:rsidRDefault="005F2F89" w:rsidP="005F2F89">
      <w:pPr>
        <w:keepNext/>
        <w:keepLines/>
        <w:spacing w:before="40" w:after="0"/>
        <w:ind w:left="720" w:firstLine="414"/>
        <w:jc w:val="both"/>
        <w:outlineLvl w:val="2"/>
        <w:rPr>
          <w:rFonts w:asciiTheme="majorHAnsi" w:eastAsiaTheme="majorEastAsia" w:hAnsiTheme="majorHAnsi" w:cstheme="majorBidi"/>
          <w:color w:val="243F60" w:themeColor="accent1" w:themeShade="7F"/>
          <w:sz w:val="24"/>
          <w:szCs w:val="24"/>
          <w:lang w:val="en-US"/>
        </w:rPr>
      </w:pPr>
      <w:r w:rsidRPr="00A5741C">
        <w:rPr>
          <w:rFonts w:asciiTheme="majorHAnsi" w:eastAsiaTheme="majorEastAsia" w:hAnsiTheme="majorHAnsi" w:cstheme="majorBidi"/>
          <w:color w:val="243F60" w:themeColor="accent1" w:themeShade="7F"/>
          <w:sz w:val="24"/>
          <w:szCs w:val="24"/>
          <w:lang w:val="en-US"/>
        </w:rPr>
        <w:t>Market Colour (Principle</w:t>
      </w:r>
      <w:r w:rsidR="00C253CB">
        <w:rPr>
          <w:rFonts w:asciiTheme="majorHAnsi" w:eastAsiaTheme="majorEastAsia" w:hAnsiTheme="majorHAnsi" w:cstheme="majorBidi"/>
          <w:color w:val="243F60" w:themeColor="accent1" w:themeShade="7F"/>
          <w:sz w:val="24"/>
          <w:szCs w:val="24"/>
          <w:lang w:val="en-US"/>
        </w:rPr>
        <w:t>s</w:t>
      </w:r>
      <w:r w:rsidRPr="00A5741C">
        <w:rPr>
          <w:rFonts w:asciiTheme="majorHAnsi" w:eastAsiaTheme="majorEastAsia" w:hAnsiTheme="majorHAnsi" w:cstheme="majorBidi"/>
          <w:color w:val="243F60" w:themeColor="accent1" w:themeShade="7F"/>
          <w:sz w:val="24"/>
          <w:szCs w:val="24"/>
          <w:lang w:val="en-US"/>
        </w:rPr>
        <w:t xml:space="preserve"> 20</w:t>
      </w:r>
      <w:r w:rsidR="00C253CB">
        <w:rPr>
          <w:rFonts w:asciiTheme="majorHAnsi" w:eastAsiaTheme="majorEastAsia" w:hAnsiTheme="majorHAnsi" w:cstheme="majorBidi"/>
          <w:color w:val="243F60" w:themeColor="accent1" w:themeShade="7F"/>
          <w:sz w:val="24"/>
          <w:szCs w:val="24"/>
          <w:lang w:val="en-US"/>
        </w:rPr>
        <w:t xml:space="preserve"> and 22</w:t>
      </w:r>
      <w:r w:rsidRPr="00A5741C">
        <w:rPr>
          <w:rFonts w:asciiTheme="majorHAnsi" w:eastAsiaTheme="majorEastAsia" w:hAnsiTheme="majorHAnsi" w:cstheme="majorBidi"/>
          <w:color w:val="243F60" w:themeColor="accent1" w:themeShade="7F"/>
          <w:sz w:val="24"/>
          <w:szCs w:val="24"/>
          <w:lang w:val="en-US"/>
        </w:rPr>
        <w:t>)</w:t>
      </w:r>
    </w:p>
    <w:p w14:paraId="3FC8C8B1" w14:textId="77777777" w:rsidR="005F2F89" w:rsidRPr="00A5741C" w:rsidRDefault="005F2F89" w:rsidP="005F2F89">
      <w:pPr>
        <w:numPr>
          <w:ilvl w:val="0"/>
          <w:numId w:val="13"/>
        </w:numPr>
        <w:spacing w:after="0"/>
        <w:contextualSpacing/>
        <w:jc w:val="both"/>
        <w:rPr>
          <w:lang w:val="en-US"/>
        </w:rPr>
      </w:pPr>
      <w:r w:rsidRPr="00A5741C">
        <w:rPr>
          <w:noProof/>
          <w:lang w:eastAsia="en-GB"/>
        </w:rPr>
        <mc:AlternateContent>
          <mc:Choice Requires="wps">
            <w:drawing>
              <wp:anchor distT="0" distB="0" distL="114300" distR="114300" simplePos="0" relativeHeight="251671552" behindDoc="0" locked="0" layoutInCell="1" allowOverlap="1" wp14:anchorId="36724CA7" wp14:editId="59F37FA7">
                <wp:simplePos x="0" y="0"/>
                <wp:positionH relativeFrom="margin">
                  <wp:posOffset>1126173</wp:posOffset>
                </wp:positionH>
                <wp:positionV relativeFrom="paragraph">
                  <wp:posOffset>321310</wp:posOffset>
                </wp:positionV>
                <wp:extent cx="4552950" cy="280987"/>
                <wp:effectExtent l="0" t="0" r="19050" b="17145"/>
                <wp:wrapTopAndBottom/>
                <wp:docPr id="23" name="Text Box 23"/>
                <wp:cNvGraphicFramePr/>
                <a:graphic xmlns:a="http://schemas.openxmlformats.org/drawingml/2006/main">
                  <a:graphicData uri="http://schemas.microsoft.com/office/word/2010/wordprocessingShape">
                    <wps:wsp>
                      <wps:cNvSpPr txBox="1"/>
                      <wps:spPr bwMode="auto">
                        <a:xfrm>
                          <a:off x="0" y="0"/>
                          <a:ext cx="4552950" cy="280987"/>
                        </a:xfrm>
                        <a:prstGeom prst="rect">
                          <a:avLst/>
                        </a:prstGeom>
                        <a:noFill/>
                        <a:ln w="6350">
                          <a:solidFill>
                            <a:prstClr val="black"/>
                          </a:solidFill>
                        </a:ln>
                      </wps:spPr>
                      <wps:txbx>
                        <w:txbxContent>
                          <w:p w14:paraId="2068B11B" w14:textId="77777777" w:rsidR="00FE03C2" w:rsidRDefault="00FE03C2" w:rsidP="00FE03C2">
                            <w:pPr>
                              <w:rPr>
                                <w:i/>
                                <w:color w:val="FF0000"/>
                              </w:rPr>
                            </w:pPr>
                            <w:hyperlink r:id="rId23" w:history="1">
                              <w:r w:rsidRPr="00230E52">
                                <w:rPr>
                                  <w:rStyle w:val="Hyperlink"/>
                                  <w:i/>
                                </w:rPr>
                                <w:t>https://www.rmb.co.za/documents</w:t>
                              </w:r>
                            </w:hyperlink>
                          </w:p>
                          <w:p w14:paraId="3725DA8F" w14:textId="3BD3D6BF" w:rsidR="005F2F89" w:rsidRPr="00FE03C2" w:rsidRDefault="00FE03C2" w:rsidP="005F2F89">
                            <w:pPr>
                              <w:rPr>
                                <w:i/>
                              </w:rPr>
                            </w:pPr>
                            <w:r w:rsidRPr="00FE03C2">
                              <w:rPr>
                                <w:i/>
                              </w:rPr>
                              <w:t xml:space="preserve">Page </w:t>
                            </w:r>
                            <w:r>
                              <w:rPr>
                                <w: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724CA7" id="Text Box 23" o:spid="_x0000_s1045" type="#_x0000_t202" style="position:absolute;left:0;text-align:left;margin-left:88.7pt;margin-top:25.3pt;width:358.5pt;height:2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" filled="f" strokeweight=".5pt">
                <v:textbox style="mso-fit-shape-to-text:t">
                  <w:txbxContent>
                    <w:p w14:paraId="2068B11B" w14:textId="77777777" w:rsidR="00FE03C2" w:rsidRDefault="00FE03C2" w:rsidP="00FE03C2">
                      <w:pPr>
                        <w:rPr>
                          <w:i/>
                          <w:color w:val="FF0000"/>
                        </w:rPr>
                      </w:pPr>
                      <w:hyperlink r:id="rId24" w:history="1">
                        <w:r w:rsidRPr="00230E52">
                          <w:rPr>
                            <w:rStyle w:val="Hyperlink"/>
                            <w:i/>
                          </w:rPr>
                          <w:t>https://www.rmb.co.za/documents</w:t>
                        </w:r>
                      </w:hyperlink>
                    </w:p>
                    <w:p w14:paraId="3725DA8F" w14:textId="3BD3D6BF" w:rsidR="005F2F89" w:rsidRPr="00FE03C2" w:rsidRDefault="00FE03C2" w:rsidP="005F2F89">
                      <w:pPr>
                        <w:rPr>
                          <w:i/>
                        </w:rPr>
                      </w:pPr>
                      <w:r w:rsidRPr="00FE03C2">
                        <w:rPr>
                          <w:i/>
                        </w:rPr>
                        <w:t xml:space="preserve">Page </w:t>
                      </w:r>
                      <w:r>
                        <w:rPr>
                          <w:i/>
                        </w:rPr>
                        <w:t>5</w:t>
                      </w:r>
                    </w:p>
                  </w:txbxContent>
                </v:textbox>
                <w10:wrap type="topAndBottom" anchorx="margin"/>
              </v:shape>
            </w:pict>
          </mc:Fallback>
        </mc:AlternateContent>
      </w:r>
      <w:r w:rsidRPr="00A5741C">
        <w:rPr>
          <w:lang w:val="en-US"/>
        </w:rPr>
        <w:t>Liquidity Provider’s</w:t>
      </w:r>
      <w:r>
        <w:rPr>
          <w:lang w:val="en-US"/>
        </w:rPr>
        <w:t xml:space="preserve"> </w:t>
      </w:r>
      <w:r w:rsidRPr="00A5741C">
        <w:rPr>
          <w:lang w:val="en-US"/>
        </w:rPr>
        <w:t xml:space="preserve">disclosure regarding use of </w:t>
      </w:r>
      <w:r>
        <w:rPr>
          <w:lang w:val="en-US"/>
        </w:rPr>
        <w:t>M</w:t>
      </w:r>
      <w:r w:rsidRPr="00A5741C">
        <w:rPr>
          <w:lang w:val="en-US"/>
        </w:rPr>
        <w:t xml:space="preserve">arket </w:t>
      </w:r>
      <w:r>
        <w:rPr>
          <w:lang w:val="en-US"/>
        </w:rPr>
        <w:t>C</w:t>
      </w:r>
      <w:r w:rsidRPr="00A5741C">
        <w:rPr>
          <w:lang w:val="en-US"/>
        </w:rPr>
        <w:t xml:space="preserve">olour is located here: </w:t>
      </w:r>
    </w:p>
    <w:p w14:paraId="14C8073E" w14:textId="77777777" w:rsidR="005F2F89" w:rsidRDefault="005F2F89" w:rsidP="005F2F89">
      <w:pPr>
        <w:spacing w:after="0"/>
        <w:contextualSpacing/>
        <w:jc w:val="both"/>
        <w:rPr>
          <w:lang w:val="en-US"/>
        </w:rPr>
      </w:pPr>
    </w:p>
    <w:p w14:paraId="58CAA04D" w14:textId="77777777" w:rsidR="005F2F89" w:rsidRDefault="005F2F89" w:rsidP="005F2F89">
      <w:pPr>
        <w:jc w:val="center"/>
        <w:rPr>
          <w:rFonts w:cstheme="minorHAnsi"/>
          <w:b/>
        </w:rPr>
      </w:pPr>
    </w:p>
    <w:p w14:paraId="70748E73" w14:textId="77777777" w:rsidR="00BC329A" w:rsidRDefault="00BC329A"/>
    <w:sectPr w:rsidR="00BC329A">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3809" w14:textId="77777777" w:rsidR="00EB0DBB" w:rsidRDefault="00EB0DBB" w:rsidP="005F2F89">
      <w:pPr>
        <w:spacing w:after="0" w:line="240" w:lineRule="auto"/>
      </w:pPr>
      <w:r>
        <w:separator/>
      </w:r>
    </w:p>
  </w:endnote>
  <w:endnote w:type="continuationSeparator" w:id="0">
    <w:p w14:paraId="756F0B94" w14:textId="77777777" w:rsidR="00EB0DBB" w:rsidRDefault="00EB0DBB" w:rsidP="005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9C46" w14:textId="77777777" w:rsidR="005F2F89" w:rsidRDefault="005F2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16E9" w14:textId="77777777" w:rsidR="00EB0DBB" w:rsidRDefault="00EB0DBB" w:rsidP="005F2F89">
      <w:pPr>
        <w:spacing w:after="0" w:line="240" w:lineRule="auto"/>
      </w:pPr>
      <w:r>
        <w:separator/>
      </w:r>
    </w:p>
  </w:footnote>
  <w:footnote w:type="continuationSeparator" w:id="0">
    <w:p w14:paraId="08B8487C" w14:textId="77777777" w:rsidR="00EB0DBB" w:rsidRDefault="00EB0DBB" w:rsidP="005F2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56B"/>
    <w:multiLevelType w:val="hybridMultilevel"/>
    <w:tmpl w:val="6FB6062C"/>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17E02B08"/>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3D83CDD"/>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9C75EED"/>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E907D90"/>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8180E35"/>
    <w:multiLevelType w:val="hybridMultilevel"/>
    <w:tmpl w:val="A42C9D8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4520A8"/>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86C671A"/>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FC55B5E"/>
    <w:multiLevelType w:val="hybridMultilevel"/>
    <w:tmpl w:val="629685DC"/>
    <w:lvl w:ilvl="0" w:tplc="BE82053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6F683BE7"/>
    <w:multiLevelType w:val="hybridMultilevel"/>
    <w:tmpl w:val="1D188384"/>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71D67D17"/>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5E110A0"/>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B082BBA"/>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B151A6E"/>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DAF68E7"/>
    <w:multiLevelType w:val="hybridMultilevel"/>
    <w:tmpl w:val="1D188384"/>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4"/>
  </w:num>
  <w:num w:numId="2">
    <w:abstractNumId w:val="8"/>
  </w:num>
  <w:num w:numId="3">
    <w:abstractNumId w:val="5"/>
  </w:num>
  <w:num w:numId="4">
    <w:abstractNumId w:val="0"/>
  </w:num>
  <w:num w:numId="5">
    <w:abstractNumId w:val="12"/>
  </w:num>
  <w:num w:numId="6">
    <w:abstractNumId w:val="13"/>
  </w:num>
  <w:num w:numId="7">
    <w:abstractNumId w:val="4"/>
  </w:num>
  <w:num w:numId="8">
    <w:abstractNumId w:val="7"/>
  </w:num>
  <w:num w:numId="9">
    <w:abstractNumId w:val="2"/>
  </w:num>
  <w:num w:numId="10">
    <w:abstractNumId w:val="3"/>
  </w:num>
  <w:num w:numId="11">
    <w:abstractNumId w:val="1"/>
  </w:num>
  <w:num w:numId="12">
    <w:abstractNumId w:val="10"/>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89"/>
    <w:rsid w:val="00174E49"/>
    <w:rsid w:val="002A5F49"/>
    <w:rsid w:val="004E1031"/>
    <w:rsid w:val="005957CF"/>
    <w:rsid w:val="005F2F89"/>
    <w:rsid w:val="00705558"/>
    <w:rsid w:val="00724EAB"/>
    <w:rsid w:val="00756F03"/>
    <w:rsid w:val="00916742"/>
    <w:rsid w:val="00A34FFD"/>
    <w:rsid w:val="00AB7988"/>
    <w:rsid w:val="00B30379"/>
    <w:rsid w:val="00BC329A"/>
    <w:rsid w:val="00C253CB"/>
    <w:rsid w:val="00CD7BF7"/>
    <w:rsid w:val="00CF111B"/>
    <w:rsid w:val="00D413AF"/>
    <w:rsid w:val="00D55311"/>
    <w:rsid w:val="00EB0DBB"/>
    <w:rsid w:val="00F732DD"/>
    <w:rsid w:val="00FA6D43"/>
    <w:rsid w:val="00FE0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C0D4"/>
  <w15:chartTrackingRefBased/>
  <w15:docId w15:val="{B6156049-5F5D-4CC9-96D4-B7F71A74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89"/>
  </w:style>
  <w:style w:type="paragraph" w:styleId="Heading1">
    <w:name w:val="heading 1"/>
    <w:basedOn w:val="Normal"/>
    <w:next w:val="Normal"/>
    <w:link w:val="Heading1Char"/>
    <w:uiPriority w:val="9"/>
    <w:qFormat/>
    <w:rsid w:val="005F2F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F8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F2F89"/>
    <w:rPr>
      <w:color w:val="0000FF" w:themeColor="hyperlink"/>
      <w:u w:val="single"/>
    </w:rPr>
  </w:style>
  <w:style w:type="paragraph" w:styleId="ListParagraph">
    <w:name w:val="List Paragraph"/>
    <w:basedOn w:val="Normal"/>
    <w:uiPriority w:val="34"/>
    <w:qFormat/>
    <w:rsid w:val="005F2F89"/>
    <w:pPr>
      <w:ind w:left="720"/>
      <w:contextualSpacing/>
    </w:pPr>
  </w:style>
  <w:style w:type="paragraph" w:styleId="Header">
    <w:name w:val="header"/>
    <w:basedOn w:val="Normal"/>
    <w:link w:val="HeaderChar"/>
    <w:uiPriority w:val="99"/>
    <w:unhideWhenUsed/>
    <w:rsid w:val="005F2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F89"/>
  </w:style>
  <w:style w:type="paragraph" w:styleId="Footer">
    <w:name w:val="footer"/>
    <w:basedOn w:val="Normal"/>
    <w:link w:val="FooterChar"/>
    <w:uiPriority w:val="99"/>
    <w:unhideWhenUsed/>
    <w:rsid w:val="005F2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F89"/>
  </w:style>
  <w:style w:type="character" w:styleId="UnresolvedMention">
    <w:name w:val="Unresolved Mention"/>
    <w:basedOn w:val="DefaultParagraphFont"/>
    <w:uiPriority w:val="99"/>
    <w:semiHidden/>
    <w:unhideWhenUsed/>
    <w:rsid w:val="00FA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fxc.org/docs/fx_global.pdf" TargetMode="External"/><Relationship Id="rId13" Type="http://schemas.openxmlformats.org/officeDocument/2006/relationships/hyperlink" Target="https://www.rmb.co.za/documents" TargetMode="External"/><Relationship Id="rId18" Type="http://schemas.openxmlformats.org/officeDocument/2006/relationships/hyperlink" Target="https://www.rmb.co.za/documen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mb.co.za/documents" TargetMode="External"/><Relationship Id="rId7" Type="http://schemas.openxmlformats.org/officeDocument/2006/relationships/hyperlink" Target="https://www.globalfxc.org/disclosure_cover_sheets.htm?m=78%7C455" TargetMode="External"/><Relationship Id="rId12" Type="http://schemas.openxmlformats.org/officeDocument/2006/relationships/hyperlink" Target="https://www.rmb.co.za/documents" TargetMode="External"/><Relationship Id="rId17" Type="http://schemas.openxmlformats.org/officeDocument/2006/relationships/hyperlink" Target="https://www.rmb.co.za/document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mb.co.za/documents" TargetMode="External"/><Relationship Id="rId20" Type="http://schemas.openxmlformats.org/officeDocument/2006/relationships/hyperlink" Target="https://www.rmb.co.za/docu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mb.co.za/documents" TargetMode="External"/><Relationship Id="rId24" Type="http://schemas.openxmlformats.org/officeDocument/2006/relationships/hyperlink" Target="https://www.rmb.co.za/documents" TargetMode="External"/><Relationship Id="rId5" Type="http://schemas.openxmlformats.org/officeDocument/2006/relationships/footnotes" Target="footnotes.xml"/><Relationship Id="rId15" Type="http://schemas.openxmlformats.org/officeDocument/2006/relationships/hyperlink" Target="https://www.rmb.co.za/documents" TargetMode="External"/><Relationship Id="rId23" Type="http://schemas.openxmlformats.org/officeDocument/2006/relationships/hyperlink" Target="https://www.rmb.co.za/documents" TargetMode="External"/><Relationship Id="rId10" Type="http://schemas.openxmlformats.org/officeDocument/2006/relationships/hyperlink" Target="https://www.rmb.co.za/documents" TargetMode="External"/><Relationship Id="rId19" Type="http://schemas.openxmlformats.org/officeDocument/2006/relationships/hyperlink" Target="https://www.rmb.co.za/documents" TargetMode="External"/><Relationship Id="rId4" Type="http://schemas.openxmlformats.org/officeDocument/2006/relationships/webSettings" Target="webSettings.xml"/><Relationship Id="rId9" Type="http://schemas.openxmlformats.org/officeDocument/2006/relationships/hyperlink" Target="https://www.rmb.co.za/documents" TargetMode="External"/><Relationship Id="rId14" Type="http://schemas.openxmlformats.org/officeDocument/2006/relationships/hyperlink" Target="https://www.rmb.co.za/documents" TargetMode="External"/><Relationship Id="rId22" Type="http://schemas.openxmlformats.org/officeDocument/2006/relationships/hyperlink" Target="https://www.rmb.co.za/docu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Edward</dc:creator>
  <cp:keywords/>
  <dc:description/>
  <cp:lastModifiedBy>Young, Ulrika</cp:lastModifiedBy>
  <cp:revision>2</cp:revision>
  <dcterms:created xsi:type="dcterms:W3CDTF">2022-10-28T12:03:00Z</dcterms:created>
  <dcterms:modified xsi:type="dcterms:W3CDTF">2022-10-28T12:03:00Z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